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974AD" w14:textId="04D3FE9D" w:rsidR="0005567C" w:rsidRDefault="00C7793E" w:rsidP="00C7793E">
      <w:pPr>
        <w:pStyle w:val="NormalWeb"/>
        <w:jc w:val="center"/>
        <w:rPr>
          <w:rFonts w:ascii="Segoe UI" w:hAnsi="Segoe UI" w:cs="Segoe UI"/>
          <w:color w:val="444444"/>
          <w:sz w:val="20"/>
          <w:szCs w:val="20"/>
          <w:lang w:val="en-US"/>
        </w:rPr>
      </w:pPr>
      <w:bookmarkStart w:id="0" w:name="_GoBack"/>
      <w:bookmarkEnd w:id="0"/>
      <w:r>
        <w:rPr>
          <w:rFonts w:ascii="Segoe UI" w:hAnsi="Segoe UI" w:cs="Segoe UI"/>
          <w:color w:val="444444"/>
          <w:sz w:val="20"/>
          <w:szCs w:val="20"/>
          <w:lang w:val="en-US"/>
        </w:rPr>
        <w:t>Oral Update to the Human Rights Council</w:t>
      </w:r>
      <w:r w:rsidR="0005567C">
        <w:rPr>
          <w:rFonts w:ascii="Segoe UI" w:hAnsi="Segoe UI" w:cs="Segoe UI"/>
          <w:color w:val="444444"/>
          <w:sz w:val="20"/>
          <w:szCs w:val="20"/>
          <w:lang w:val="en-US"/>
        </w:rPr>
        <w:br/>
        <w:t>24</w:t>
      </w:r>
      <w:r w:rsidR="00096D16">
        <w:rPr>
          <w:rFonts w:ascii="Segoe UI" w:hAnsi="Segoe UI" w:cs="Segoe UI"/>
          <w:color w:val="444444"/>
          <w:sz w:val="20"/>
          <w:szCs w:val="20"/>
          <w:lang w:val="en-US"/>
        </w:rPr>
        <w:t xml:space="preserve"> September 2018</w:t>
      </w:r>
    </w:p>
    <w:p w14:paraId="53DB85E8" w14:textId="3B8A9B1E" w:rsidR="002C6CCB" w:rsidRDefault="002C6CCB" w:rsidP="00C7793E">
      <w:pPr>
        <w:pStyle w:val="NormalWeb"/>
        <w:jc w:val="center"/>
        <w:rPr>
          <w:rFonts w:ascii="Segoe UI" w:hAnsi="Segoe UI" w:cs="Segoe UI"/>
          <w:color w:val="444444"/>
          <w:sz w:val="20"/>
          <w:szCs w:val="20"/>
          <w:lang w:val="en-US"/>
        </w:rPr>
      </w:pPr>
      <w:r>
        <w:rPr>
          <w:rFonts w:ascii="Segoe UI" w:hAnsi="Segoe UI" w:cs="Segoe UI"/>
          <w:color w:val="444444"/>
          <w:sz w:val="20"/>
          <w:szCs w:val="20"/>
          <w:lang w:val="en-US"/>
        </w:rPr>
        <w:t>CHECK AGAINST DELIVERY</w:t>
      </w:r>
    </w:p>
    <w:p w14:paraId="721DF22D" w14:textId="77777777" w:rsidR="0005567C" w:rsidRDefault="0005567C" w:rsidP="0005567C">
      <w:pPr>
        <w:pStyle w:val="NormalWeb"/>
        <w:rPr>
          <w:rFonts w:ascii="Segoe UI" w:hAnsi="Segoe UI" w:cs="Segoe UI"/>
          <w:color w:val="444444"/>
          <w:sz w:val="20"/>
          <w:szCs w:val="20"/>
          <w:lang w:val="en-US"/>
        </w:rPr>
      </w:pPr>
      <w:r>
        <w:rPr>
          <w:rFonts w:ascii="Segoe UI" w:hAnsi="Segoe UI" w:cs="Segoe UI"/>
          <w:color w:val="444444"/>
          <w:sz w:val="20"/>
          <w:szCs w:val="20"/>
          <w:lang w:val="en-US"/>
        </w:rPr>
        <w:t>Mr. President, Distinguished Delegates, Observers, Ladies and Gentlemen,</w:t>
      </w:r>
    </w:p>
    <w:p w14:paraId="57772A1D" w14:textId="2D50F9D8" w:rsidR="00DA7EB1" w:rsidRPr="00796F0D" w:rsidRDefault="0005567C" w:rsidP="0005567C">
      <w:pPr>
        <w:pStyle w:val="NormalWeb"/>
        <w:rPr>
          <w:rFonts w:ascii="Segoe UI" w:hAnsi="Segoe UI" w:cs="Segoe UI"/>
          <w:color w:val="444444"/>
          <w:sz w:val="20"/>
          <w:szCs w:val="20"/>
          <w:lang w:val="en-US"/>
        </w:rPr>
      </w:pPr>
      <w:r>
        <w:rPr>
          <w:rFonts w:ascii="Segoe UI" w:hAnsi="Segoe UI" w:cs="Segoe UI"/>
          <w:color w:val="444444"/>
          <w:sz w:val="20"/>
          <w:szCs w:val="20"/>
          <w:lang w:val="en-US"/>
        </w:rPr>
        <w:t xml:space="preserve">I am honoured to </w:t>
      </w:r>
      <w:r w:rsidR="0011106B">
        <w:rPr>
          <w:rFonts w:ascii="Segoe UI" w:hAnsi="Segoe UI" w:cs="Segoe UI"/>
          <w:color w:val="444444"/>
          <w:sz w:val="20"/>
          <w:szCs w:val="20"/>
          <w:lang w:val="en-US"/>
        </w:rPr>
        <w:t xml:space="preserve">deliver this oral update </w:t>
      </w:r>
      <w:r>
        <w:rPr>
          <w:rFonts w:ascii="Segoe UI" w:hAnsi="Segoe UI" w:cs="Segoe UI"/>
          <w:color w:val="444444"/>
          <w:sz w:val="20"/>
          <w:szCs w:val="20"/>
          <w:lang w:val="en-US"/>
        </w:rPr>
        <w:t>in my</w:t>
      </w:r>
      <w:r w:rsidR="0060550C">
        <w:rPr>
          <w:rFonts w:ascii="Segoe UI" w:hAnsi="Segoe UI" w:cs="Segoe UI"/>
          <w:color w:val="444444"/>
          <w:sz w:val="20"/>
          <w:szCs w:val="20"/>
          <w:lang w:val="en-US"/>
        </w:rPr>
        <w:t xml:space="preserve"> </w:t>
      </w:r>
      <w:r>
        <w:rPr>
          <w:rFonts w:ascii="Segoe UI" w:hAnsi="Segoe UI" w:cs="Segoe UI"/>
          <w:color w:val="444444"/>
          <w:sz w:val="20"/>
          <w:szCs w:val="20"/>
          <w:lang w:val="en-US"/>
        </w:rPr>
        <w:t xml:space="preserve">capacity as the Chairperson of the Independent International </w:t>
      </w:r>
      <w:r w:rsidR="002F797B" w:rsidRPr="00DA7EB1">
        <w:rPr>
          <w:rFonts w:ascii="Segoe UI" w:hAnsi="Segoe UI" w:cs="Segoe UI"/>
          <w:color w:val="444444"/>
          <w:sz w:val="20"/>
          <w:szCs w:val="20"/>
          <w:lang w:val="en-US"/>
        </w:rPr>
        <w:t>commission of inquiry</w:t>
      </w:r>
      <w:r w:rsidR="002F797B">
        <w:rPr>
          <w:rFonts w:ascii="Segoe UI" w:hAnsi="Segoe UI" w:cs="Segoe UI"/>
          <w:color w:val="444444"/>
          <w:sz w:val="20"/>
          <w:szCs w:val="20"/>
          <w:lang w:val="en-US"/>
        </w:rPr>
        <w:t xml:space="preserve"> </w:t>
      </w:r>
      <w:r>
        <w:rPr>
          <w:rFonts w:ascii="Segoe UI" w:hAnsi="Segoe UI" w:cs="Segoe UI"/>
          <w:color w:val="444444"/>
          <w:sz w:val="20"/>
          <w:szCs w:val="20"/>
          <w:lang w:val="en-US"/>
        </w:rPr>
        <w:t xml:space="preserve">on </w:t>
      </w:r>
      <w:r w:rsidR="002F797B">
        <w:rPr>
          <w:rFonts w:ascii="Segoe UI" w:hAnsi="Segoe UI" w:cs="Segoe UI"/>
          <w:color w:val="444444"/>
          <w:sz w:val="20"/>
          <w:szCs w:val="20"/>
          <w:lang w:val="en-US"/>
        </w:rPr>
        <w:t xml:space="preserve">large-scale </w:t>
      </w:r>
      <w:r w:rsidR="00DA7EB1">
        <w:rPr>
          <w:rFonts w:ascii="Segoe UI" w:hAnsi="Segoe UI" w:cs="Segoe UI"/>
          <w:color w:val="444444"/>
          <w:sz w:val="20"/>
          <w:szCs w:val="20"/>
          <w:lang w:val="en-US"/>
        </w:rPr>
        <w:t>p</w:t>
      </w:r>
      <w:r w:rsidR="002F797B">
        <w:rPr>
          <w:rFonts w:ascii="Segoe UI" w:hAnsi="Segoe UI" w:cs="Segoe UI"/>
          <w:color w:val="444444"/>
          <w:sz w:val="20"/>
          <w:szCs w:val="20"/>
          <w:lang w:val="en-US"/>
        </w:rPr>
        <w:t xml:space="preserve">rotests in the </w:t>
      </w:r>
      <w:r w:rsidR="00096D16">
        <w:rPr>
          <w:rFonts w:ascii="Segoe UI" w:hAnsi="Segoe UI" w:cs="Segoe UI"/>
          <w:color w:val="444444"/>
          <w:sz w:val="20"/>
          <w:szCs w:val="20"/>
          <w:lang w:val="en-US"/>
        </w:rPr>
        <w:t>O</w:t>
      </w:r>
      <w:r w:rsidR="002F797B">
        <w:rPr>
          <w:rFonts w:ascii="Segoe UI" w:hAnsi="Segoe UI" w:cs="Segoe UI"/>
          <w:color w:val="444444"/>
          <w:sz w:val="20"/>
          <w:szCs w:val="20"/>
          <w:lang w:val="en-US"/>
        </w:rPr>
        <w:t xml:space="preserve">ccupied </w:t>
      </w:r>
      <w:r w:rsidR="00096D16">
        <w:rPr>
          <w:rFonts w:ascii="Segoe UI" w:hAnsi="Segoe UI" w:cs="Segoe UI"/>
          <w:color w:val="444444"/>
          <w:sz w:val="20"/>
          <w:szCs w:val="20"/>
          <w:lang w:val="en-US"/>
        </w:rPr>
        <w:t>P</w:t>
      </w:r>
      <w:r w:rsidR="002F797B">
        <w:rPr>
          <w:rFonts w:ascii="Segoe UI" w:hAnsi="Segoe UI" w:cs="Segoe UI"/>
          <w:color w:val="444444"/>
          <w:sz w:val="20"/>
          <w:szCs w:val="20"/>
          <w:lang w:val="en-US"/>
        </w:rPr>
        <w:t xml:space="preserve">alestinian </w:t>
      </w:r>
      <w:r w:rsidR="00096D16">
        <w:rPr>
          <w:rFonts w:ascii="Segoe UI" w:hAnsi="Segoe UI" w:cs="Segoe UI"/>
          <w:color w:val="444444"/>
          <w:sz w:val="20"/>
          <w:szCs w:val="20"/>
          <w:lang w:val="en-US"/>
        </w:rPr>
        <w:t>T</w:t>
      </w:r>
      <w:r w:rsidR="002F797B">
        <w:rPr>
          <w:rFonts w:ascii="Segoe UI" w:hAnsi="Segoe UI" w:cs="Segoe UI"/>
          <w:color w:val="444444"/>
          <w:sz w:val="20"/>
          <w:szCs w:val="20"/>
          <w:lang w:val="en-US"/>
        </w:rPr>
        <w:t>erritory</w:t>
      </w:r>
      <w:r w:rsidR="00D64785">
        <w:rPr>
          <w:rFonts w:ascii="Segoe UI" w:hAnsi="Segoe UI" w:cs="Segoe UI"/>
          <w:color w:val="444444"/>
          <w:sz w:val="20"/>
          <w:szCs w:val="20"/>
          <w:lang w:val="en-US"/>
        </w:rPr>
        <w:t xml:space="preserve"> (OPT)</w:t>
      </w:r>
      <w:r>
        <w:rPr>
          <w:rFonts w:ascii="Segoe UI" w:hAnsi="Segoe UI" w:cs="Segoe UI"/>
          <w:color w:val="444444"/>
          <w:sz w:val="20"/>
          <w:szCs w:val="20"/>
          <w:lang w:val="en-US"/>
        </w:rPr>
        <w:t xml:space="preserve">, established by Human Rights </w:t>
      </w:r>
      <w:r w:rsidRPr="00796F0D">
        <w:rPr>
          <w:rFonts w:ascii="Segoe UI" w:hAnsi="Segoe UI" w:cs="Segoe UI"/>
          <w:color w:val="444444"/>
          <w:sz w:val="20"/>
          <w:szCs w:val="20"/>
          <w:lang w:val="en-US"/>
        </w:rPr>
        <w:t xml:space="preserve">Council resolution </w:t>
      </w:r>
      <w:r w:rsidR="002F797B" w:rsidRPr="00796F0D">
        <w:rPr>
          <w:rFonts w:ascii="Segoe UI" w:hAnsi="Segoe UI" w:cs="Segoe UI"/>
          <w:color w:val="444444"/>
          <w:sz w:val="20"/>
          <w:szCs w:val="20"/>
          <w:lang w:val="en-US"/>
        </w:rPr>
        <w:t>S-28/1</w:t>
      </w:r>
      <w:r w:rsidR="00796F0D" w:rsidRPr="00796F0D">
        <w:rPr>
          <w:rFonts w:ascii="Segoe UI" w:hAnsi="Segoe UI" w:cs="Segoe UI"/>
          <w:color w:val="444444"/>
          <w:sz w:val="20"/>
          <w:szCs w:val="20"/>
          <w:lang w:val="en-US"/>
        </w:rPr>
        <w:t xml:space="preserve">, together with my fellow Commissioners, Ms. Sara Hossain and Ms. </w:t>
      </w:r>
      <w:r w:rsidR="00CF030D">
        <w:rPr>
          <w:rFonts w:ascii="Segoe UI" w:hAnsi="Segoe UI" w:cs="Segoe UI"/>
          <w:color w:val="444444"/>
          <w:sz w:val="20"/>
          <w:szCs w:val="20"/>
          <w:lang w:val="en-US"/>
        </w:rPr>
        <w:t xml:space="preserve">Kaari </w:t>
      </w:r>
      <w:r w:rsidR="00796F0D" w:rsidRPr="00796F0D">
        <w:rPr>
          <w:rFonts w:ascii="Segoe UI" w:hAnsi="Segoe UI" w:cs="Segoe UI"/>
          <w:color w:val="444444"/>
          <w:sz w:val="20"/>
          <w:szCs w:val="20"/>
          <w:lang w:val="en-US"/>
        </w:rPr>
        <w:t>Betty Murung</w:t>
      </w:r>
      <w:r w:rsidR="00CF030D">
        <w:rPr>
          <w:rFonts w:ascii="Segoe UI" w:hAnsi="Segoe UI" w:cs="Segoe UI"/>
          <w:color w:val="444444"/>
          <w:sz w:val="20"/>
          <w:szCs w:val="20"/>
          <w:lang w:val="en-US"/>
        </w:rPr>
        <w:t>i</w:t>
      </w:r>
      <w:r w:rsidRPr="00796F0D">
        <w:rPr>
          <w:rFonts w:ascii="Segoe UI" w:hAnsi="Segoe UI" w:cs="Segoe UI"/>
          <w:color w:val="444444"/>
          <w:sz w:val="20"/>
          <w:szCs w:val="20"/>
          <w:lang w:val="en-US"/>
        </w:rPr>
        <w:t xml:space="preserve">. </w:t>
      </w:r>
      <w:r w:rsidR="0020101C">
        <w:rPr>
          <w:rFonts w:ascii="Segoe UI" w:hAnsi="Segoe UI" w:cs="Segoe UI"/>
          <w:color w:val="444444"/>
          <w:sz w:val="20"/>
          <w:szCs w:val="20"/>
          <w:lang w:val="en-US"/>
        </w:rPr>
        <w:t>I</w:t>
      </w:r>
      <w:r w:rsidR="0060550C" w:rsidRPr="00796F0D">
        <w:rPr>
          <w:rFonts w:ascii="Segoe UI" w:hAnsi="Segoe UI" w:cs="Segoe UI"/>
          <w:color w:val="444444"/>
          <w:sz w:val="20"/>
          <w:szCs w:val="20"/>
          <w:lang w:val="en-US"/>
        </w:rPr>
        <w:t xml:space="preserve"> arrived in Geneva only this weekend af</w:t>
      </w:r>
      <w:r w:rsidR="0020101C">
        <w:rPr>
          <w:rFonts w:ascii="Segoe UI" w:hAnsi="Segoe UI" w:cs="Segoe UI"/>
          <w:color w:val="444444"/>
          <w:sz w:val="20"/>
          <w:szCs w:val="20"/>
          <w:lang w:val="en-US"/>
        </w:rPr>
        <w:t>ter being appointed on Thursday -</w:t>
      </w:r>
      <w:r w:rsidR="0060550C" w:rsidRPr="00796F0D">
        <w:rPr>
          <w:rFonts w:ascii="Segoe UI" w:hAnsi="Segoe UI" w:cs="Segoe UI"/>
          <w:color w:val="444444"/>
          <w:sz w:val="20"/>
          <w:szCs w:val="20"/>
          <w:lang w:val="en-US"/>
        </w:rPr>
        <w:t xml:space="preserve"> this may be the shortest time a Commission of Inquiry has ever had to prepare its oral update to this </w:t>
      </w:r>
      <w:r w:rsidR="002A56BD" w:rsidRPr="00796F0D">
        <w:rPr>
          <w:rFonts w:ascii="Segoe UI" w:hAnsi="Segoe UI" w:cs="Segoe UI"/>
          <w:color w:val="444444"/>
          <w:sz w:val="20"/>
          <w:szCs w:val="20"/>
          <w:lang w:val="en-US"/>
        </w:rPr>
        <w:t>Council.</w:t>
      </w:r>
    </w:p>
    <w:p w14:paraId="615DEE76" w14:textId="01402F76" w:rsidR="00DA7EB1" w:rsidRPr="00796F0D" w:rsidRDefault="0060550C" w:rsidP="0005567C">
      <w:pPr>
        <w:pStyle w:val="NormalWeb"/>
        <w:rPr>
          <w:rFonts w:ascii="Segoe UI" w:hAnsi="Segoe UI" w:cs="Segoe UI"/>
          <w:color w:val="444444"/>
          <w:sz w:val="20"/>
          <w:szCs w:val="20"/>
          <w:lang w:val="en-US"/>
        </w:rPr>
      </w:pPr>
      <w:r w:rsidRPr="00796F0D">
        <w:rPr>
          <w:rFonts w:ascii="Segoe UI" w:hAnsi="Segoe UI" w:cs="Segoe UI"/>
          <w:color w:val="444444"/>
          <w:sz w:val="20"/>
          <w:szCs w:val="20"/>
          <w:lang w:val="en-US"/>
        </w:rPr>
        <w:t xml:space="preserve">Your </w:t>
      </w:r>
      <w:r w:rsidR="0011106B" w:rsidRPr="00796F0D">
        <w:rPr>
          <w:rFonts w:ascii="Segoe UI" w:hAnsi="Segoe UI" w:cs="Segoe UI"/>
          <w:color w:val="444444"/>
          <w:sz w:val="20"/>
          <w:szCs w:val="20"/>
          <w:lang w:val="en-US"/>
        </w:rPr>
        <w:t xml:space="preserve">resolution </w:t>
      </w:r>
      <w:r w:rsidRPr="00796F0D">
        <w:rPr>
          <w:rFonts w:ascii="Segoe UI" w:hAnsi="Segoe UI" w:cs="Segoe UI"/>
          <w:color w:val="444444"/>
          <w:sz w:val="20"/>
          <w:szCs w:val="20"/>
          <w:lang w:val="en-US"/>
        </w:rPr>
        <w:t xml:space="preserve">S-28/1 </w:t>
      </w:r>
      <w:r w:rsidR="0011106B" w:rsidRPr="00796F0D">
        <w:rPr>
          <w:rFonts w:ascii="Segoe UI" w:hAnsi="Segoe UI" w:cs="Segoe UI"/>
          <w:color w:val="444444"/>
          <w:sz w:val="20"/>
          <w:szCs w:val="20"/>
          <w:lang w:val="en-US"/>
        </w:rPr>
        <w:t xml:space="preserve">mandates </w:t>
      </w:r>
      <w:r w:rsidR="00DA7EB1" w:rsidRPr="00796F0D">
        <w:rPr>
          <w:rFonts w:ascii="Segoe UI" w:hAnsi="Segoe UI" w:cs="Segoe UI"/>
          <w:color w:val="444444"/>
          <w:sz w:val="20"/>
          <w:szCs w:val="20"/>
          <w:lang w:val="en-US"/>
        </w:rPr>
        <w:t>the Commission</w:t>
      </w:r>
      <w:r w:rsidR="0011106B" w:rsidRPr="00796F0D">
        <w:rPr>
          <w:rFonts w:ascii="Segoe UI" w:hAnsi="Segoe UI" w:cs="Segoe UI"/>
          <w:color w:val="444444"/>
          <w:sz w:val="20"/>
          <w:szCs w:val="20"/>
          <w:lang w:val="en-US"/>
        </w:rPr>
        <w:t xml:space="preserve"> to</w:t>
      </w:r>
      <w:r w:rsidR="009872BA" w:rsidRPr="00796F0D">
        <w:rPr>
          <w:rFonts w:ascii="Segoe UI" w:hAnsi="Segoe UI" w:cs="Segoe UI"/>
          <w:color w:val="444444"/>
          <w:sz w:val="20"/>
          <w:szCs w:val="20"/>
          <w:lang w:val="en-US"/>
        </w:rPr>
        <w:t xml:space="preserve">, </w:t>
      </w:r>
      <w:r w:rsidR="0011106B" w:rsidRPr="00796F0D">
        <w:rPr>
          <w:rFonts w:ascii="Segoe UI" w:hAnsi="Segoe UI" w:cs="Segoe UI"/>
          <w:color w:val="444444"/>
          <w:sz w:val="20"/>
          <w:szCs w:val="20"/>
          <w:lang w:val="en-US"/>
        </w:rPr>
        <w:t xml:space="preserve">I </w:t>
      </w:r>
      <w:r w:rsidRPr="00796F0D">
        <w:rPr>
          <w:rFonts w:ascii="Segoe UI" w:hAnsi="Segoe UI" w:cs="Segoe UI"/>
          <w:color w:val="444444"/>
          <w:sz w:val="20"/>
          <w:szCs w:val="20"/>
          <w:lang w:val="en-US"/>
        </w:rPr>
        <w:t xml:space="preserve">quote, </w:t>
      </w:r>
      <w:r w:rsidRPr="00796F0D">
        <w:rPr>
          <w:rFonts w:ascii="Segoe UI" w:hAnsi="Segoe UI" w:cs="Segoe UI"/>
          <w:i/>
          <w:color w:val="444444"/>
          <w:sz w:val="20"/>
          <w:szCs w:val="20"/>
          <w:lang w:val="en-US"/>
        </w:rPr>
        <w:t>“</w:t>
      </w:r>
      <w:r w:rsidR="00DA7EB1" w:rsidRPr="00796F0D">
        <w:rPr>
          <w:rFonts w:ascii="Segoe UI" w:hAnsi="Segoe UI" w:cs="Segoe UI"/>
          <w:i/>
          <w:color w:val="444444"/>
          <w:sz w:val="20"/>
          <w:szCs w:val="20"/>
          <w:lang w:val="en-US"/>
        </w:rPr>
        <w:t>investigate all alleged violations and abuses of international humanitarian law and international human rights law in the Occupied Palestinian Territory, including East Jerusalem, particularly in the occupied Gaza Strip, in the context of the military assaults on the large-scale civilian protests that began on 30 March 2018, whether before, during or after</w:t>
      </w:r>
      <w:r w:rsidR="00CF030D">
        <w:rPr>
          <w:rFonts w:ascii="Segoe UI" w:hAnsi="Segoe UI" w:cs="Segoe UI"/>
          <w:i/>
          <w:color w:val="444444"/>
          <w:sz w:val="20"/>
          <w:szCs w:val="20"/>
          <w:lang w:val="en-US"/>
        </w:rPr>
        <w:t>”</w:t>
      </w:r>
      <w:r w:rsidR="00DA7EB1" w:rsidRPr="00796F0D">
        <w:rPr>
          <w:rFonts w:ascii="Segoe UI" w:hAnsi="Segoe UI" w:cs="Segoe UI"/>
          <w:i/>
          <w:color w:val="444444"/>
          <w:sz w:val="20"/>
          <w:szCs w:val="20"/>
          <w:lang w:val="en-US"/>
        </w:rPr>
        <w:t>.</w:t>
      </w:r>
    </w:p>
    <w:p w14:paraId="3D184246" w14:textId="09CD2C21" w:rsidR="00753A9D" w:rsidRPr="00796F0D" w:rsidRDefault="00753A9D" w:rsidP="00753A9D">
      <w:pPr>
        <w:pStyle w:val="NormalWeb"/>
        <w:rPr>
          <w:rFonts w:ascii="Segoe UI" w:hAnsi="Segoe UI" w:cs="Segoe UI"/>
          <w:color w:val="444444"/>
          <w:sz w:val="20"/>
          <w:szCs w:val="20"/>
          <w:lang w:val="en-US"/>
        </w:rPr>
      </w:pPr>
      <w:r w:rsidRPr="00796F0D">
        <w:rPr>
          <w:rFonts w:ascii="Segoe UI" w:hAnsi="Segoe UI" w:cs="Segoe UI"/>
          <w:color w:val="444444"/>
          <w:sz w:val="20"/>
          <w:szCs w:val="20"/>
          <w:lang w:val="en-US"/>
        </w:rPr>
        <w:t xml:space="preserve">Humbled by the importance of the task entrusted to us, each of us have committed to carrying out our role independently, impartially, and conscientiously. We </w:t>
      </w:r>
      <w:r w:rsidR="00CF030D">
        <w:rPr>
          <w:rFonts w:ascii="Segoe UI" w:hAnsi="Segoe UI" w:cs="Segoe UI"/>
          <w:color w:val="444444"/>
          <w:sz w:val="20"/>
          <w:szCs w:val="20"/>
          <w:lang w:val="en-US"/>
        </w:rPr>
        <w:t>are</w:t>
      </w:r>
      <w:r w:rsidR="009872BA" w:rsidRPr="00796F0D">
        <w:rPr>
          <w:rFonts w:ascii="Segoe UI" w:hAnsi="Segoe UI" w:cs="Segoe UI"/>
          <w:color w:val="444444"/>
          <w:sz w:val="20"/>
          <w:szCs w:val="20"/>
          <w:lang w:val="en-US"/>
        </w:rPr>
        <w:t xml:space="preserve"> committed to</w:t>
      </w:r>
      <w:r w:rsidR="00CF030D">
        <w:rPr>
          <w:rFonts w:ascii="Segoe UI" w:hAnsi="Segoe UI" w:cs="Segoe UI"/>
          <w:color w:val="444444"/>
          <w:sz w:val="20"/>
          <w:szCs w:val="20"/>
          <w:lang w:val="en-US"/>
        </w:rPr>
        <w:t xml:space="preserve"> discharging</w:t>
      </w:r>
      <w:r w:rsidRPr="00796F0D">
        <w:rPr>
          <w:rFonts w:ascii="Segoe UI" w:hAnsi="Segoe UI" w:cs="Segoe UI"/>
          <w:color w:val="444444"/>
          <w:sz w:val="20"/>
          <w:szCs w:val="20"/>
          <w:lang w:val="en-US"/>
        </w:rPr>
        <w:t xml:space="preserve"> the mandate with the sole objective of contributing to the promotion and protection of human rights, and only in accordance with the principles and values</w:t>
      </w:r>
      <w:r w:rsidR="009872BA" w:rsidRPr="00796F0D">
        <w:rPr>
          <w:rFonts w:ascii="Segoe UI" w:hAnsi="Segoe UI" w:cs="Segoe UI"/>
          <w:color w:val="444444"/>
          <w:sz w:val="20"/>
          <w:szCs w:val="20"/>
          <w:lang w:val="en-US"/>
        </w:rPr>
        <w:t>,</w:t>
      </w:r>
      <w:r w:rsidRPr="00796F0D">
        <w:rPr>
          <w:rFonts w:ascii="Segoe UI" w:hAnsi="Segoe UI" w:cs="Segoe UI"/>
          <w:color w:val="444444"/>
          <w:sz w:val="20"/>
          <w:szCs w:val="20"/>
          <w:lang w:val="en-US"/>
        </w:rPr>
        <w:t xml:space="preserve"> and the Charter</w:t>
      </w:r>
      <w:r w:rsidR="009872BA" w:rsidRPr="00796F0D">
        <w:rPr>
          <w:rFonts w:ascii="Segoe UI" w:hAnsi="Segoe UI" w:cs="Segoe UI"/>
          <w:color w:val="444444"/>
          <w:sz w:val="20"/>
          <w:szCs w:val="20"/>
          <w:lang w:val="en-US"/>
        </w:rPr>
        <w:t>,</w:t>
      </w:r>
      <w:r w:rsidRPr="00796F0D">
        <w:rPr>
          <w:rFonts w:ascii="Segoe UI" w:hAnsi="Segoe UI" w:cs="Segoe UI"/>
          <w:color w:val="444444"/>
          <w:sz w:val="20"/>
          <w:szCs w:val="20"/>
          <w:lang w:val="en-US"/>
        </w:rPr>
        <w:t xml:space="preserve"> of the United Nations.  </w:t>
      </w:r>
      <w:r w:rsidR="009872BA" w:rsidRPr="00796F0D">
        <w:rPr>
          <w:rFonts w:ascii="Segoe UI" w:hAnsi="Segoe UI" w:cs="Segoe UI"/>
          <w:color w:val="444444"/>
          <w:sz w:val="20"/>
          <w:szCs w:val="20"/>
          <w:lang w:val="en-US"/>
        </w:rPr>
        <w:t>To be clear, w</w:t>
      </w:r>
      <w:r w:rsidRPr="00796F0D">
        <w:rPr>
          <w:rFonts w:ascii="Segoe UI" w:hAnsi="Segoe UI" w:cs="Segoe UI"/>
          <w:color w:val="444444"/>
          <w:sz w:val="20"/>
          <w:szCs w:val="20"/>
          <w:lang w:val="en-US"/>
        </w:rPr>
        <w:t xml:space="preserve">e will not seek out </w:t>
      </w:r>
      <w:r w:rsidR="009975E2" w:rsidRPr="00796F0D">
        <w:rPr>
          <w:rFonts w:ascii="Segoe UI" w:hAnsi="Segoe UI" w:cs="Segoe UI"/>
          <w:color w:val="444444"/>
          <w:sz w:val="20"/>
          <w:szCs w:val="20"/>
          <w:lang w:val="en-US"/>
        </w:rPr>
        <w:t>n</w:t>
      </w:r>
      <w:r w:rsidRPr="00796F0D">
        <w:rPr>
          <w:rFonts w:ascii="Segoe UI" w:hAnsi="Segoe UI" w:cs="Segoe UI"/>
          <w:color w:val="444444"/>
          <w:sz w:val="20"/>
          <w:szCs w:val="20"/>
          <w:lang w:val="en-US"/>
        </w:rPr>
        <w:t>or accept instructions from any Government or any other source.</w:t>
      </w:r>
    </w:p>
    <w:p w14:paraId="73199AC9" w14:textId="1ED4F16D" w:rsidR="00186218" w:rsidRPr="00796F0D" w:rsidRDefault="0011106B" w:rsidP="00186218">
      <w:pPr>
        <w:pStyle w:val="NormalWeb"/>
        <w:rPr>
          <w:rFonts w:ascii="Segoe UI" w:hAnsi="Segoe UI" w:cs="Segoe UI"/>
          <w:color w:val="444444"/>
          <w:sz w:val="20"/>
          <w:szCs w:val="20"/>
          <w:lang w:val="en-US"/>
        </w:rPr>
      </w:pPr>
      <w:r w:rsidRPr="00796F0D">
        <w:rPr>
          <w:rFonts w:ascii="Segoe UI" w:hAnsi="Segoe UI" w:cs="Segoe UI"/>
          <w:color w:val="444444"/>
          <w:sz w:val="20"/>
          <w:szCs w:val="20"/>
          <w:lang w:val="en-US"/>
        </w:rPr>
        <w:t xml:space="preserve">We will, however, </w:t>
      </w:r>
      <w:r w:rsidR="004610BB" w:rsidRPr="00796F0D">
        <w:rPr>
          <w:rFonts w:ascii="Segoe UI" w:hAnsi="Segoe UI" w:cs="Segoe UI"/>
          <w:color w:val="444444"/>
          <w:sz w:val="20"/>
          <w:szCs w:val="20"/>
          <w:lang w:val="en-US"/>
        </w:rPr>
        <w:t>accept in</w:t>
      </w:r>
      <w:r w:rsidR="00CF030D">
        <w:rPr>
          <w:rFonts w:ascii="Segoe UI" w:hAnsi="Segoe UI" w:cs="Segoe UI"/>
          <w:color w:val="444444"/>
          <w:sz w:val="20"/>
          <w:szCs w:val="20"/>
          <w:lang w:val="en-US"/>
        </w:rPr>
        <w:t>formation and submissions. W</w:t>
      </w:r>
      <w:r w:rsidR="004610BB" w:rsidRPr="00796F0D">
        <w:rPr>
          <w:rFonts w:ascii="Segoe UI" w:hAnsi="Segoe UI" w:cs="Segoe UI"/>
          <w:color w:val="444444"/>
          <w:sz w:val="20"/>
          <w:szCs w:val="20"/>
          <w:lang w:val="en-US"/>
        </w:rPr>
        <w:t xml:space="preserve">e </w:t>
      </w:r>
      <w:r w:rsidRPr="00796F0D">
        <w:rPr>
          <w:rFonts w:ascii="Segoe UI" w:hAnsi="Segoe UI" w:cs="Segoe UI"/>
          <w:color w:val="444444"/>
          <w:sz w:val="20"/>
          <w:szCs w:val="20"/>
          <w:lang w:val="en-US"/>
        </w:rPr>
        <w:t>encourage</w:t>
      </w:r>
      <w:r w:rsidR="004610BB" w:rsidRPr="00796F0D">
        <w:rPr>
          <w:rFonts w:ascii="Segoe UI" w:hAnsi="Segoe UI" w:cs="Segoe UI"/>
          <w:color w:val="444444"/>
          <w:sz w:val="20"/>
          <w:szCs w:val="20"/>
          <w:lang w:val="en-US"/>
        </w:rPr>
        <w:t xml:space="preserve"> you</w:t>
      </w:r>
      <w:r w:rsidR="005237C6" w:rsidRPr="00796F0D">
        <w:rPr>
          <w:rFonts w:ascii="Segoe UI" w:hAnsi="Segoe UI" w:cs="Segoe UI"/>
          <w:color w:val="444444"/>
          <w:sz w:val="20"/>
          <w:szCs w:val="20"/>
          <w:lang w:val="en-US"/>
        </w:rPr>
        <w:t xml:space="preserve">, </w:t>
      </w:r>
      <w:r w:rsidRPr="00796F0D">
        <w:rPr>
          <w:rFonts w:ascii="Segoe UI" w:hAnsi="Segoe UI" w:cs="Segoe UI"/>
          <w:color w:val="444444"/>
          <w:sz w:val="20"/>
          <w:szCs w:val="20"/>
          <w:lang w:val="en-US"/>
        </w:rPr>
        <w:t>Member States</w:t>
      </w:r>
      <w:r w:rsidR="005237C6" w:rsidRPr="00796F0D">
        <w:rPr>
          <w:rFonts w:ascii="Segoe UI" w:hAnsi="Segoe UI" w:cs="Segoe UI"/>
          <w:color w:val="444444"/>
          <w:sz w:val="20"/>
          <w:szCs w:val="20"/>
          <w:lang w:val="en-US"/>
        </w:rPr>
        <w:t>, and the media</w:t>
      </w:r>
      <w:r w:rsidR="00364A06" w:rsidRPr="00796F0D">
        <w:rPr>
          <w:rFonts w:ascii="Segoe UI" w:hAnsi="Segoe UI" w:cs="Segoe UI"/>
          <w:color w:val="444444"/>
          <w:sz w:val="20"/>
          <w:szCs w:val="20"/>
          <w:lang w:val="en-US"/>
        </w:rPr>
        <w:t>, individuals</w:t>
      </w:r>
      <w:r w:rsidR="005237C6" w:rsidRPr="00796F0D">
        <w:rPr>
          <w:rFonts w:ascii="Segoe UI" w:hAnsi="Segoe UI" w:cs="Segoe UI"/>
          <w:color w:val="444444"/>
          <w:sz w:val="20"/>
          <w:szCs w:val="20"/>
          <w:lang w:val="en-US"/>
        </w:rPr>
        <w:t xml:space="preserve"> and NGOs, </w:t>
      </w:r>
      <w:r w:rsidR="004610BB" w:rsidRPr="00796F0D">
        <w:rPr>
          <w:rFonts w:ascii="Segoe UI" w:hAnsi="Segoe UI" w:cs="Segoe UI"/>
          <w:color w:val="444444"/>
          <w:sz w:val="20"/>
          <w:szCs w:val="20"/>
          <w:lang w:val="en-US"/>
        </w:rPr>
        <w:t>to assist the Commission in its work by communicating</w:t>
      </w:r>
      <w:r w:rsidR="005237C6" w:rsidRPr="00796F0D">
        <w:rPr>
          <w:rFonts w:ascii="Segoe UI" w:hAnsi="Segoe UI" w:cs="Segoe UI"/>
          <w:color w:val="444444"/>
          <w:sz w:val="20"/>
          <w:szCs w:val="20"/>
          <w:lang w:val="en-US"/>
        </w:rPr>
        <w:t xml:space="preserve"> to us</w:t>
      </w:r>
      <w:r w:rsidR="004610BB" w:rsidRPr="00796F0D">
        <w:rPr>
          <w:rFonts w:ascii="Segoe UI" w:hAnsi="Segoe UI" w:cs="Segoe UI"/>
          <w:color w:val="444444"/>
          <w:sz w:val="20"/>
          <w:szCs w:val="20"/>
          <w:lang w:val="en-US"/>
        </w:rPr>
        <w:t xml:space="preserve"> </w:t>
      </w:r>
      <w:r w:rsidR="005237C6" w:rsidRPr="00796F0D">
        <w:rPr>
          <w:rFonts w:ascii="Segoe UI" w:hAnsi="Segoe UI" w:cs="Segoe UI"/>
          <w:color w:val="444444"/>
          <w:sz w:val="20"/>
          <w:szCs w:val="20"/>
          <w:lang w:val="en-US"/>
        </w:rPr>
        <w:t xml:space="preserve">information </w:t>
      </w:r>
      <w:r w:rsidR="004610BB" w:rsidRPr="00796F0D">
        <w:rPr>
          <w:rFonts w:ascii="Segoe UI" w:hAnsi="Segoe UI" w:cs="Segoe UI"/>
          <w:color w:val="444444"/>
          <w:sz w:val="20"/>
          <w:szCs w:val="20"/>
          <w:lang w:val="en-US"/>
        </w:rPr>
        <w:t>relevant</w:t>
      </w:r>
      <w:r w:rsidR="005237C6" w:rsidRPr="00796F0D">
        <w:rPr>
          <w:rFonts w:ascii="Segoe UI" w:hAnsi="Segoe UI" w:cs="Segoe UI"/>
          <w:color w:val="444444"/>
          <w:sz w:val="20"/>
          <w:szCs w:val="20"/>
          <w:lang w:val="en-US"/>
        </w:rPr>
        <w:t xml:space="preserve"> to our mandate</w:t>
      </w:r>
      <w:r w:rsidR="002A56BD" w:rsidRPr="00796F0D">
        <w:rPr>
          <w:rFonts w:ascii="Segoe UI" w:hAnsi="Segoe UI" w:cs="Segoe UI"/>
          <w:color w:val="444444"/>
          <w:sz w:val="20"/>
          <w:szCs w:val="20"/>
          <w:lang w:val="en-US"/>
        </w:rPr>
        <w:t>.</w:t>
      </w:r>
      <w:r w:rsidR="004610BB" w:rsidRPr="00796F0D">
        <w:rPr>
          <w:rFonts w:ascii="Segoe UI" w:hAnsi="Segoe UI" w:cs="Segoe UI"/>
          <w:color w:val="444444"/>
          <w:sz w:val="20"/>
          <w:szCs w:val="20"/>
          <w:lang w:val="en-US"/>
        </w:rPr>
        <w:t xml:space="preserve"> </w:t>
      </w:r>
      <w:r w:rsidR="00850AE7" w:rsidRPr="00796F0D">
        <w:rPr>
          <w:rFonts w:ascii="Segoe UI" w:hAnsi="Segoe UI" w:cs="Segoe UI"/>
          <w:color w:val="444444"/>
          <w:sz w:val="20"/>
          <w:szCs w:val="20"/>
          <w:lang w:val="en-US"/>
        </w:rPr>
        <w:t>We</w:t>
      </w:r>
      <w:r w:rsidR="004610BB" w:rsidRPr="00796F0D">
        <w:rPr>
          <w:rFonts w:ascii="Segoe UI" w:hAnsi="Segoe UI" w:cs="Segoe UI"/>
          <w:color w:val="444444"/>
          <w:sz w:val="20"/>
          <w:szCs w:val="20"/>
          <w:lang w:val="en-US"/>
        </w:rPr>
        <w:t xml:space="preserve"> </w:t>
      </w:r>
      <w:r w:rsidR="005237C6" w:rsidRPr="00796F0D">
        <w:rPr>
          <w:rFonts w:ascii="Segoe UI" w:hAnsi="Segoe UI" w:cs="Segoe UI"/>
          <w:color w:val="444444"/>
          <w:sz w:val="20"/>
          <w:szCs w:val="20"/>
          <w:lang w:val="en-US"/>
        </w:rPr>
        <w:t>have placed on the OHCHR website, and repeat today</w:t>
      </w:r>
      <w:r w:rsidR="009872BA" w:rsidRPr="00796F0D">
        <w:rPr>
          <w:rFonts w:ascii="Segoe UI" w:hAnsi="Segoe UI" w:cs="Segoe UI"/>
          <w:color w:val="444444"/>
          <w:sz w:val="20"/>
          <w:szCs w:val="20"/>
          <w:lang w:val="en-US"/>
        </w:rPr>
        <w:t>,</w:t>
      </w:r>
      <w:r w:rsidR="005237C6" w:rsidRPr="00796F0D">
        <w:rPr>
          <w:rFonts w:ascii="Segoe UI" w:hAnsi="Segoe UI" w:cs="Segoe UI"/>
          <w:color w:val="444444"/>
          <w:sz w:val="20"/>
          <w:szCs w:val="20"/>
          <w:lang w:val="en-US"/>
        </w:rPr>
        <w:t xml:space="preserve"> a call for </w:t>
      </w:r>
      <w:r w:rsidR="00850AE7" w:rsidRPr="00796F0D">
        <w:rPr>
          <w:rFonts w:ascii="Segoe UI" w:hAnsi="Segoe UI" w:cs="Segoe UI"/>
          <w:color w:val="444444"/>
          <w:sz w:val="20"/>
          <w:szCs w:val="20"/>
          <w:lang w:val="en-US"/>
        </w:rPr>
        <w:t xml:space="preserve">such </w:t>
      </w:r>
      <w:r w:rsidR="005237C6" w:rsidRPr="00796F0D">
        <w:rPr>
          <w:rFonts w:ascii="Segoe UI" w:hAnsi="Segoe UI" w:cs="Segoe UI"/>
          <w:color w:val="444444"/>
          <w:sz w:val="20"/>
          <w:szCs w:val="20"/>
          <w:lang w:val="en-US"/>
        </w:rPr>
        <w:t>submissions</w:t>
      </w:r>
      <w:r w:rsidR="00186218" w:rsidRPr="00796F0D">
        <w:rPr>
          <w:rFonts w:ascii="Segoe UI" w:hAnsi="Segoe UI" w:cs="Segoe UI"/>
          <w:color w:val="444444"/>
          <w:sz w:val="20"/>
          <w:szCs w:val="20"/>
          <w:lang w:val="en-US"/>
        </w:rPr>
        <w:t xml:space="preserve"> and note that we have already begun receiving information in </w:t>
      </w:r>
      <w:r w:rsidR="008E2D33">
        <w:rPr>
          <w:rFonts w:ascii="Segoe UI" w:hAnsi="Segoe UI" w:cs="Segoe UI"/>
          <w:color w:val="444444"/>
          <w:sz w:val="20"/>
          <w:szCs w:val="20"/>
          <w:lang w:val="en-US"/>
        </w:rPr>
        <w:t xml:space="preserve">volume. We </w:t>
      </w:r>
      <w:r w:rsidR="00CF030D">
        <w:rPr>
          <w:rFonts w:ascii="Segoe UI" w:hAnsi="Segoe UI" w:cs="Segoe UI"/>
          <w:color w:val="444444"/>
          <w:sz w:val="20"/>
          <w:szCs w:val="20"/>
          <w:lang w:val="en-US"/>
        </w:rPr>
        <w:t>would like to take this</w:t>
      </w:r>
      <w:r w:rsidR="00186218" w:rsidRPr="00796F0D">
        <w:rPr>
          <w:rFonts w:ascii="Segoe UI" w:hAnsi="Segoe UI" w:cs="Segoe UI"/>
          <w:color w:val="444444"/>
          <w:sz w:val="20"/>
          <w:szCs w:val="20"/>
          <w:lang w:val="en-US"/>
        </w:rPr>
        <w:t xml:space="preserve"> occasion to invite any others who wish to submit information </w:t>
      </w:r>
      <w:r w:rsidR="008E2D33">
        <w:rPr>
          <w:rFonts w:ascii="Segoe UI" w:hAnsi="Segoe UI" w:cs="Segoe UI"/>
          <w:color w:val="444444"/>
          <w:sz w:val="20"/>
          <w:szCs w:val="20"/>
          <w:lang w:val="en-US"/>
        </w:rPr>
        <w:t xml:space="preserve">- </w:t>
      </w:r>
      <w:r w:rsidR="008E2D33" w:rsidRPr="00796F0D">
        <w:rPr>
          <w:rFonts w:ascii="Segoe UI" w:hAnsi="Segoe UI" w:cs="Segoe UI"/>
          <w:color w:val="444444"/>
          <w:sz w:val="20"/>
          <w:szCs w:val="20"/>
          <w:lang w:val="en-US"/>
        </w:rPr>
        <w:t xml:space="preserve">including photographs and videos </w:t>
      </w:r>
      <w:r w:rsidR="008E2D33">
        <w:rPr>
          <w:rFonts w:ascii="Segoe UI" w:hAnsi="Segoe UI" w:cs="Segoe UI"/>
          <w:color w:val="444444"/>
          <w:sz w:val="20"/>
          <w:szCs w:val="20"/>
          <w:lang w:val="en-US"/>
        </w:rPr>
        <w:t xml:space="preserve">- </w:t>
      </w:r>
      <w:r w:rsidR="00186218" w:rsidRPr="00796F0D">
        <w:rPr>
          <w:rFonts w:ascii="Segoe UI" w:hAnsi="Segoe UI" w:cs="Segoe UI"/>
          <w:color w:val="444444"/>
          <w:sz w:val="20"/>
          <w:szCs w:val="20"/>
          <w:lang w:val="en-US"/>
        </w:rPr>
        <w:t xml:space="preserve">to </w:t>
      </w:r>
      <w:r w:rsidR="009872BA" w:rsidRPr="00796F0D">
        <w:rPr>
          <w:rFonts w:ascii="Segoe UI" w:hAnsi="Segoe UI" w:cs="Segoe UI"/>
          <w:color w:val="444444"/>
          <w:sz w:val="20"/>
          <w:szCs w:val="20"/>
          <w:lang w:val="en-US"/>
        </w:rPr>
        <w:t>the Commission</w:t>
      </w:r>
      <w:r w:rsidR="00186218" w:rsidRPr="00796F0D">
        <w:rPr>
          <w:rFonts w:ascii="Segoe UI" w:hAnsi="Segoe UI" w:cs="Segoe UI"/>
          <w:color w:val="444444"/>
          <w:sz w:val="20"/>
          <w:szCs w:val="20"/>
          <w:lang w:val="en-US"/>
        </w:rPr>
        <w:t xml:space="preserve"> to do so. </w:t>
      </w:r>
    </w:p>
    <w:p w14:paraId="71135732" w14:textId="2FCA2C77" w:rsidR="00742BC9" w:rsidRPr="00796F0D" w:rsidRDefault="005237C6" w:rsidP="00742BC9">
      <w:pPr>
        <w:pStyle w:val="NormalWeb"/>
        <w:rPr>
          <w:rFonts w:ascii="Segoe UI" w:hAnsi="Segoe UI" w:cs="Segoe UI"/>
          <w:color w:val="444444"/>
          <w:sz w:val="20"/>
          <w:szCs w:val="20"/>
          <w:lang w:val="en-US"/>
        </w:rPr>
      </w:pPr>
      <w:r w:rsidRPr="00796F0D">
        <w:rPr>
          <w:rFonts w:ascii="Segoe UI" w:hAnsi="Segoe UI" w:cs="Segoe UI"/>
          <w:color w:val="444444"/>
          <w:sz w:val="20"/>
          <w:szCs w:val="20"/>
          <w:lang w:val="en-US"/>
        </w:rPr>
        <w:t>I</w:t>
      </w:r>
      <w:r w:rsidR="004610BB" w:rsidRPr="00796F0D">
        <w:rPr>
          <w:rFonts w:ascii="Segoe UI" w:hAnsi="Segoe UI" w:cs="Segoe UI"/>
          <w:color w:val="444444"/>
          <w:sz w:val="20"/>
          <w:szCs w:val="20"/>
          <w:lang w:val="en-US"/>
        </w:rPr>
        <w:t xml:space="preserve">n line with international </w:t>
      </w:r>
      <w:r w:rsidR="0011106B" w:rsidRPr="00796F0D">
        <w:rPr>
          <w:rFonts w:ascii="Segoe UI" w:hAnsi="Segoe UI" w:cs="Segoe UI"/>
          <w:color w:val="444444"/>
          <w:sz w:val="20"/>
          <w:szCs w:val="20"/>
          <w:lang w:val="en-US"/>
        </w:rPr>
        <w:t>established</w:t>
      </w:r>
      <w:r w:rsidR="004610BB" w:rsidRPr="00796F0D">
        <w:rPr>
          <w:rFonts w:ascii="Segoe UI" w:hAnsi="Segoe UI" w:cs="Segoe UI"/>
          <w:color w:val="444444"/>
          <w:sz w:val="20"/>
          <w:szCs w:val="20"/>
          <w:lang w:val="en-US"/>
        </w:rPr>
        <w:t xml:space="preserve"> methodology</w:t>
      </w:r>
      <w:r w:rsidR="00742BC9" w:rsidRPr="00796F0D">
        <w:rPr>
          <w:rFonts w:ascii="Segoe UI" w:hAnsi="Segoe UI" w:cs="Segoe UI"/>
          <w:color w:val="444444"/>
          <w:sz w:val="20"/>
          <w:szCs w:val="20"/>
          <w:lang w:val="en-US"/>
        </w:rPr>
        <w:t xml:space="preserve"> and best practices</w:t>
      </w:r>
      <w:r w:rsidR="0011106B" w:rsidRPr="00796F0D">
        <w:rPr>
          <w:rFonts w:ascii="Segoe UI" w:hAnsi="Segoe UI" w:cs="Segoe UI"/>
          <w:color w:val="444444"/>
          <w:sz w:val="20"/>
          <w:szCs w:val="20"/>
          <w:lang w:val="en-US"/>
        </w:rPr>
        <w:t xml:space="preserve"> for investigating alleged violations of international human rights, humanitarian and criminal law</w:t>
      </w:r>
      <w:r w:rsidR="004610BB" w:rsidRPr="00796F0D">
        <w:rPr>
          <w:rFonts w:ascii="Segoe UI" w:hAnsi="Segoe UI" w:cs="Segoe UI"/>
          <w:color w:val="444444"/>
          <w:sz w:val="20"/>
          <w:szCs w:val="20"/>
          <w:lang w:val="en-US"/>
        </w:rPr>
        <w:t>, we</w:t>
      </w:r>
      <w:r w:rsidRPr="00796F0D">
        <w:rPr>
          <w:rFonts w:ascii="Segoe UI" w:hAnsi="Segoe UI" w:cs="Segoe UI"/>
          <w:color w:val="444444"/>
          <w:sz w:val="20"/>
          <w:szCs w:val="20"/>
          <w:lang w:val="en-US"/>
        </w:rPr>
        <w:t xml:space="preserve"> </w:t>
      </w:r>
      <w:r w:rsidR="004610BB" w:rsidRPr="00796F0D">
        <w:rPr>
          <w:rFonts w:ascii="Segoe UI" w:hAnsi="Segoe UI" w:cs="Segoe UI"/>
          <w:color w:val="444444"/>
          <w:sz w:val="20"/>
          <w:szCs w:val="20"/>
          <w:lang w:val="en-US"/>
        </w:rPr>
        <w:t>will cast a wide net</w:t>
      </w:r>
      <w:r w:rsidR="00742BC9" w:rsidRPr="00796F0D">
        <w:rPr>
          <w:rFonts w:ascii="Segoe UI" w:hAnsi="Segoe UI" w:cs="Segoe UI"/>
          <w:color w:val="444444"/>
          <w:sz w:val="20"/>
          <w:szCs w:val="20"/>
          <w:lang w:val="en-US"/>
        </w:rPr>
        <w:t xml:space="preserve">, to include a diversity of sources. We will make full use of modern technology, </w:t>
      </w:r>
      <w:r w:rsidR="0011106B" w:rsidRPr="00796F0D">
        <w:rPr>
          <w:rFonts w:ascii="Segoe UI" w:hAnsi="Segoe UI" w:cs="Segoe UI"/>
          <w:color w:val="444444"/>
          <w:sz w:val="20"/>
          <w:szCs w:val="20"/>
          <w:lang w:val="en-US"/>
        </w:rPr>
        <w:t>including for</w:t>
      </w:r>
      <w:r w:rsidR="00742BC9" w:rsidRPr="00796F0D">
        <w:rPr>
          <w:rFonts w:ascii="Segoe UI" w:hAnsi="Segoe UI" w:cs="Segoe UI"/>
          <w:color w:val="444444"/>
          <w:sz w:val="20"/>
          <w:szCs w:val="20"/>
          <w:lang w:val="en-US"/>
        </w:rPr>
        <w:t xml:space="preserve"> the verification of information received, through open sources and other channels. </w:t>
      </w:r>
    </w:p>
    <w:p w14:paraId="759587F0" w14:textId="6E2C41C3" w:rsidR="007500E8" w:rsidRPr="00796F0D" w:rsidRDefault="007500E8" w:rsidP="00742BC9">
      <w:pPr>
        <w:pStyle w:val="NormalWeb"/>
        <w:rPr>
          <w:rFonts w:ascii="Segoe UI" w:hAnsi="Segoe UI" w:cs="Segoe UI"/>
          <w:color w:val="444444"/>
          <w:sz w:val="20"/>
          <w:szCs w:val="20"/>
          <w:lang w:val="en-US"/>
        </w:rPr>
      </w:pPr>
      <w:r w:rsidRPr="00796F0D">
        <w:rPr>
          <w:rFonts w:ascii="Segoe UI" w:hAnsi="Segoe UI" w:cs="Segoe UI"/>
          <w:color w:val="444444"/>
          <w:sz w:val="20"/>
          <w:szCs w:val="20"/>
          <w:lang w:val="en-US"/>
        </w:rPr>
        <w:t xml:space="preserve">We are also mindful that </w:t>
      </w:r>
      <w:r w:rsidR="007203B3" w:rsidRPr="00796F0D">
        <w:rPr>
          <w:rFonts w:ascii="Segoe UI" w:hAnsi="Segoe UI" w:cs="Segoe UI"/>
          <w:color w:val="444444"/>
          <w:sz w:val="20"/>
          <w:szCs w:val="20"/>
          <w:lang w:val="en-US"/>
        </w:rPr>
        <w:t xml:space="preserve">our temporal </w:t>
      </w:r>
      <w:r w:rsidRPr="00796F0D">
        <w:rPr>
          <w:rFonts w:ascii="Segoe UI" w:hAnsi="Segoe UI" w:cs="Segoe UI"/>
          <w:color w:val="444444"/>
          <w:sz w:val="20"/>
          <w:szCs w:val="20"/>
          <w:lang w:val="en-US"/>
        </w:rPr>
        <w:t xml:space="preserve">mandate </w:t>
      </w:r>
      <w:r w:rsidR="00C85E97" w:rsidRPr="00796F0D">
        <w:rPr>
          <w:rFonts w:ascii="Segoe UI" w:hAnsi="Segoe UI" w:cs="Segoe UI"/>
          <w:color w:val="444444"/>
          <w:sz w:val="20"/>
          <w:szCs w:val="20"/>
          <w:lang w:val="en-US"/>
        </w:rPr>
        <w:t>is quite broad, directing</w:t>
      </w:r>
      <w:r w:rsidRPr="00796F0D">
        <w:rPr>
          <w:rFonts w:ascii="Segoe UI" w:hAnsi="Segoe UI" w:cs="Segoe UI"/>
          <w:color w:val="444444"/>
          <w:sz w:val="20"/>
          <w:szCs w:val="20"/>
          <w:lang w:val="en-US"/>
        </w:rPr>
        <w:t xml:space="preserve"> us to examine incidents</w:t>
      </w:r>
      <w:r w:rsidR="00850AE7" w:rsidRPr="00796F0D">
        <w:rPr>
          <w:rFonts w:ascii="Segoe UI" w:hAnsi="Segoe UI" w:cs="Segoe UI"/>
          <w:color w:val="444444"/>
          <w:sz w:val="20"/>
          <w:szCs w:val="20"/>
          <w:lang w:val="en-US"/>
        </w:rPr>
        <w:t xml:space="preserve"> “before, during or after” the </w:t>
      </w:r>
      <w:r w:rsidR="009975E2" w:rsidRPr="00796F0D">
        <w:rPr>
          <w:rFonts w:ascii="Segoe UI" w:hAnsi="Segoe UI" w:cs="Segoe UI"/>
          <w:color w:val="444444"/>
          <w:sz w:val="20"/>
          <w:szCs w:val="20"/>
          <w:lang w:val="en-US"/>
        </w:rPr>
        <w:t xml:space="preserve">large-scale </w:t>
      </w:r>
      <w:r w:rsidR="00850AE7" w:rsidRPr="00796F0D">
        <w:rPr>
          <w:rFonts w:ascii="Segoe UI" w:hAnsi="Segoe UI" w:cs="Segoe UI"/>
          <w:color w:val="444444"/>
          <w:sz w:val="20"/>
          <w:szCs w:val="20"/>
          <w:lang w:val="en-US"/>
        </w:rPr>
        <w:t>protests</w:t>
      </w:r>
      <w:r w:rsidR="009975E2" w:rsidRPr="00796F0D">
        <w:rPr>
          <w:rFonts w:ascii="Segoe UI" w:hAnsi="Segoe UI" w:cs="Segoe UI"/>
          <w:color w:val="444444"/>
          <w:sz w:val="20"/>
          <w:szCs w:val="20"/>
          <w:lang w:val="en-US"/>
        </w:rPr>
        <w:t xml:space="preserve"> that began on 30 March</w:t>
      </w:r>
      <w:r w:rsidR="00850AE7" w:rsidRPr="00796F0D">
        <w:rPr>
          <w:rFonts w:ascii="Segoe UI" w:hAnsi="Segoe UI" w:cs="Segoe UI"/>
          <w:color w:val="444444"/>
          <w:sz w:val="20"/>
          <w:szCs w:val="20"/>
          <w:lang w:val="en-US"/>
        </w:rPr>
        <w:t>.</w:t>
      </w:r>
      <w:r w:rsidRPr="00796F0D">
        <w:rPr>
          <w:rFonts w:ascii="Segoe UI" w:hAnsi="Segoe UI" w:cs="Segoe UI"/>
          <w:color w:val="444444"/>
          <w:sz w:val="20"/>
          <w:szCs w:val="20"/>
          <w:lang w:val="en-US"/>
        </w:rPr>
        <w:t xml:space="preserve"> </w:t>
      </w:r>
      <w:r w:rsidR="00C85E97" w:rsidRPr="00796F0D">
        <w:rPr>
          <w:rFonts w:ascii="Segoe UI" w:hAnsi="Segoe UI" w:cs="Segoe UI"/>
          <w:color w:val="444444"/>
          <w:sz w:val="20"/>
          <w:szCs w:val="20"/>
          <w:lang w:val="en-US"/>
        </w:rPr>
        <w:t xml:space="preserve">We </w:t>
      </w:r>
      <w:r w:rsidR="007203B3" w:rsidRPr="00796F0D">
        <w:rPr>
          <w:rFonts w:ascii="Segoe UI" w:hAnsi="Segoe UI" w:cs="Segoe UI"/>
          <w:color w:val="444444"/>
          <w:sz w:val="20"/>
          <w:szCs w:val="20"/>
          <w:lang w:val="en-US"/>
        </w:rPr>
        <w:t xml:space="preserve">must </w:t>
      </w:r>
      <w:r w:rsidR="00C85E97" w:rsidRPr="00796F0D">
        <w:rPr>
          <w:rFonts w:ascii="Segoe UI" w:hAnsi="Segoe UI" w:cs="Segoe UI"/>
          <w:color w:val="444444"/>
          <w:sz w:val="20"/>
          <w:szCs w:val="20"/>
          <w:lang w:val="en-US"/>
        </w:rPr>
        <w:t xml:space="preserve">nevertheless </w:t>
      </w:r>
      <w:r w:rsidR="007203B3" w:rsidRPr="00796F0D">
        <w:rPr>
          <w:rFonts w:ascii="Segoe UI" w:hAnsi="Segoe UI" w:cs="Segoe UI"/>
          <w:color w:val="444444"/>
          <w:sz w:val="20"/>
          <w:szCs w:val="20"/>
          <w:lang w:val="en-US"/>
        </w:rPr>
        <w:t xml:space="preserve">focus on, in a substantive sense, </w:t>
      </w:r>
      <w:r w:rsidR="0097614A" w:rsidRPr="00796F0D">
        <w:rPr>
          <w:rFonts w:ascii="Segoe UI" w:hAnsi="Segoe UI" w:cs="Segoe UI"/>
          <w:color w:val="444444"/>
          <w:sz w:val="20"/>
          <w:szCs w:val="20"/>
          <w:lang w:val="en-US"/>
        </w:rPr>
        <w:t xml:space="preserve">violations and abuses </w:t>
      </w:r>
      <w:r w:rsidR="007203B3" w:rsidRPr="00796F0D">
        <w:rPr>
          <w:rFonts w:ascii="Segoe UI" w:hAnsi="Segoe UI" w:cs="Segoe UI"/>
          <w:color w:val="444444"/>
          <w:sz w:val="20"/>
          <w:szCs w:val="20"/>
          <w:lang w:val="en-US"/>
        </w:rPr>
        <w:t>that take place “in the context of” large-scale</w:t>
      </w:r>
      <w:r w:rsidR="00C85E97" w:rsidRPr="00796F0D">
        <w:rPr>
          <w:rFonts w:ascii="Segoe UI" w:hAnsi="Segoe UI" w:cs="Segoe UI"/>
          <w:color w:val="444444"/>
          <w:sz w:val="20"/>
          <w:szCs w:val="20"/>
          <w:lang w:val="en-US"/>
        </w:rPr>
        <w:t xml:space="preserve"> protests. Here, to fall under our purview, we will </w:t>
      </w:r>
      <w:r w:rsidR="00850AE7" w:rsidRPr="00796F0D">
        <w:rPr>
          <w:rFonts w:ascii="Segoe UI" w:hAnsi="Segoe UI" w:cs="Segoe UI"/>
          <w:color w:val="444444"/>
          <w:sz w:val="20"/>
          <w:szCs w:val="20"/>
          <w:lang w:val="en-US"/>
        </w:rPr>
        <w:t xml:space="preserve">require </w:t>
      </w:r>
      <w:r w:rsidR="00C85E97" w:rsidRPr="00796F0D">
        <w:rPr>
          <w:rFonts w:ascii="Segoe UI" w:hAnsi="Segoe UI" w:cs="Segoe UI"/>
          <w:color w:val="444444"/>
          <w:sz w:val="20"/>
          <w:szCs w:val="20"/>
          <w:lang w:val="en-US"/>
        </w:rPr>
        <w:t xml:space="preserve">a link to </w:t>
      </w:r>
      <w:r w:rsidR="009975E2" w:rsidRPr="00796F0D">
        <w:rPr>
          <w:rFonts w:ascii="Segoe UI" w:hAnsi="Segoe UI" w:cs="Segoe UI"/>
          <w:color w:val="444444"/>
          <w:sz w:val="20"/>
          <w:szCs w:val="20"/>
          <w:lang w:val="en-US"/>
        </w:rPr>
        <w:t>large-scale protests</w:t>
      </w:r>
      <w:r w:rsidR="00C85E97" w:rsidRPr="00796F0D">
        <w:rPr>
          <w:rFonts w:ascii="Segoe UI" w:hAnsi="Segoe UI" w:cs="Segoe UI"/>
          <w:color w:val="444444"/>
          <w:sz w:val="20"/>
          <w:szCs w:val="20"/>
          <w:lang w:val="en-US"/>
        </w:rPr>
        <w:t xml:space="preserve"> that have been taking place in and around the </w:t>
      </w:r>
      <w:r w:rsidR="009975E2" w:rsidRPr="00796F0D">
        <w:rPr>
          <w:rFonts w:ascii="Segoe UI" w:hAnsi="Segoe UI" w:cs="Segoe UI"/>
          <w:color w:val="444444"/>
          <w:sz w:val="20"/>
          <w:szCs w:val="20"/>
          <w:lang w:val="en-US"/>
        </w:rPr>
        <w:t>OPT and in particular the Gaza Strip</w:t>
      </w:r>
      <w:r w:rsidR="006977E3">
        <w:rPr>
          <w:rFonts w:ascii="Segoe UI" w:hAnsi="Segoe UI" w:cs="Segoe UI"/>
          <w:color w:val="444444"/>
          <w:sz w:val="20"/>
          <w:szCs w:val="20"/>
          <w:lang w:val="en-US"/>
        </w:rPr>
        <w:t xml:space="preserve">. </w:t>
      </w:r>
      <w:r w:rsidR="00C85E97" w:rsidRPr="00796F0D">
        <w:rPr>
          <w:rFonts w:ascii="Segoe UI" w:hAnsi="Segoe UI" w:cs="Segoe UI"/>
          <w:color w:val="444444"/>
          <w:sz w:val="20"/>
          <w:szCs w:val="20"/>
          <w:lang w:val="en-US"/>
        </w:rPr>
        <w:t>Events not linked to those events fall outside our mandate.</w:t>
      </w:r>
    </w:p>
    <w:p w14:paraId="4B4831EF" w14:textId="03272808" w:rsidR="00742BC9" w:rsidRPr="00796F0D" w:rsidRDefault="0097614A" w:rsidP="00742BC9">
      <w:pPr>
        <w:pStyle w:val="NormalWeb"/>
        <w:rPr>
          <w:rFonts w:ascii="Segoe UI" w:hAnsi="Segoe UI" w:cs="Segoe UI"/>
          <w:color w:val="444444"/>
          <w:sz w:val="20"/>
          <w:szCs w:val="20"/>
          <w:lang w:val="en-US"/>
        </w:rPr>
      </w:pPr>
      <w:r w:rsidRPr="00796F0D">
        <w:rPr>
          <w:rFonts w:ascii="Segoe UI" w:hAnsi="Segoe UI" w:cs="Segoe UI"/>
          <w:color w:val="444444"/>
          <w:sz w:val="20"/>
          <w:szCs w:val="20"/>
          <w:lang w:val="en-US"/>
        </w:rPr>
        <w:lastRenderedPageBreak/>
        <w:t xml:space="preserve">International human rights, humanitarian and criminal law will of course </w:t>
      </w:r>
      <w:r w:rsidR="00742BC9" w:rsidRPr="00796F0D">
        <w:rPr>
          <w:rFonts w:ascii="Segoe UI" w:hAnsi="Segoe UI" w:cs="Segoe UI"/>
          <w:color w:val="444444"/>
          <w:sz w:val="20"/>
          <w:szCs w:val="20"/>
          <w:lang w:val="en-US"/>
        </w:rPr>
        <w:t>provide the foundation by which we will make our determinations</w:t>
      </w:r>
      <w:r w:rsidR="001C6BC0" w:rsidRPr="00796F0D">
        <w:rPr>
          <w:rFonts w:ascii="Segoe UI" w:hAnsi="Segoe UI" w:cs="Segoe UI"/>
          <w:color w:val="444444"/>
          <w:sz w:val="20"/>
          <w:szCs w:val="20"/>
          <w:lang w:val="en-US"/>
        </w:rPr>
        <w:t xml:space="preserve">. </w:t>
      </w:r>
      <w:r w:rsidR="003809BE" w:rsidRPr="00796F0D">
        <w:rPr>
          <w:rFonts w:ascii="Segoe UI" w:hAnsi="Segoe UI" w:cs="Segoe UI"/>
          <w:color w:val="444444"/>
          <w:sz w:val="20"/>
          <w:szCs w:val="20"/>
          <w:lang w:val="en-US"/>
        </w:rPr>
        <w:t>As with the other tasks of the Commission, w</w:t>
      </w:r>
      <w:r w:rsidR="00742BC9" w:rsidRPr="00796F0D">
        <w:rPr>
          <w:rFonts w:ascii="Segoe UI" w:hAnsi="Segoe UI" w:cs="Segoe UI"/>
          <w:color w:val="444444"/>
          <w:sz w:val="20"/>
          <w:szCs w:val="20"/>
          <w:lang w:val="en-US"/>
        </w:rPr>
        <w:t xml:space="preserve">e will approach this </w:t>
      </w:r>
      <w:r w:rsidR="003809BE" w:rsidRPr="00796F0D">
        <w:rPr>
          <w:rFonts w:ascii="Segoe UI" w:hAnsi="Segoe UI" w:cs="Segoe UI"/>
          <w:color w:val="444444"/>
          <w:sz w:val="20"/>
          <w:szCs w:val="20"/>
          <w:lang w:val="en-US"/>
        </w:rPr>
        <w:t xml:space="preserve">one also </w:t>
      </w:r>
      <w:r w:rsidR="00742BC9" w:rsidRPr="00796F0D">
        <w:rPr>
          <w:rFonts w:ascii="Segoe UI" w:hAnsi="Segoe UI" w:cs="Segoe UI"/>
          <w:color w:val="444444"/>
          <w:sz w:val="20"/>
          <w:szCs w:val="20"/>
          <w:lang w:val="en-US"/>
        </w:rPr>
        <w:t>with objectivity and a receptiveness to considering the various viewpoints</w:t>
      </w:r>
      <w:r w:rsidR="003809BE" w:rsidRPr="00796F0D">
        <w:rPr>
          <w:rFonts w:ascii="Segoe UI" w:hAnsi="Segoe UI" w:cs="Segoe UI"/>
          <w:color w:val="444444"/>
          <w:sz w:val="20"/>
          <w:szCs w:val="20"/>
          <w:lang w:val="en-US"/>
        </w:rPr>
        <w:t>.  We will not, however, adopt interpretations that fail to uphold</w:t>
      </w:r>
      <w:r w:rsidR="00742BC9" w:rsidRPr="00796F0D">
        <w:rPr>
          <w:rFonts w:ascii="Segoe UI" w:hAnsi="Segoe UI" w:cs="Segoe UI"/>
          <w:color w:val="444444"/>
          <w:sz w:val="20"/>
          <w:szCs w:val="20"/>
          <w:lang w:val="en-US"/>
        </w:rPr>
        <w:t xml:space="preserve"> universal </w:t>
      </w:r>
      <w:r w:rsidR="009975E2" w:rsidRPr="00796F0D">
        <w:rPr>
          <w:rFonts w:ascii="Segoe UI" w:hAnsi="Segoe UI" w:cs="Segoe UI"/>
          <w:color w:val="444444"/>
          <w:sz w:val="20"/>
          <w:szCs w:val="20"/>
          <w:lang w:val="en-US"/>
        </w:rPr>
        <w:t>human rights and international humanitarian law</w:t>
      </w:r>
      <w:r w:rsidR="00EF7400" w:rsidRPr="00796F0D">
        <w:rPr>
          <w:rFonts w:ascii="Segoe UI" w:hAnsi="Segoe UI" w:cs="Segoe UI"/>
          <w:color w:val="444444"/>
          <w:sz w:val="20"/>
          <w:szCs w:val="20"/>
          <w:lang w:val="en-US"/>
        </w:rPr>
        <w:t xml:space="preserve"> </w:t>
      </w:r>
      <w:r w:rsidR="00742BC9" w:rsidRPr="00796F0D">
        <w:rPr>
          <w:rFonts w:ascii="Segoe UI" w:hAnsi="Segoe UI" w:cs="Segoe UI"/>
          <w:color w:val="444444"/>
          <w:sz w:val="20"/>
          <w:szCs w:val="20"/>
          <w:lang w:val="en-US"/>
        </w:rPr>
        <w:t>standards</w:t>
      </w:r>
      <w:r w:rsidR="00EF7400" w:rsidRPr="00796F0D">
        <w:rPr>
          <w:rFonts w:ascii="Segoe UI" w:hAnsi="Segoe UI" w:cs="Segoe UI"/>
          <w:color w:val="444444"/>
          <w:sz w:val="20"/>
          <w:szCs w:val="20"/>
          <w:lang w:val="en-US"/>
        </w:rPr>
        <w:t xml:space="preserve">.  As the members of this council </w:t>
      </w:r>
      <w:r w:rsidR="009975E2" w:rsidRPr="00796F0D">
        <w:rPr>
          <w:rFonts w:ascii="Segoe UI" w:hAnsi="Segoe UI" w:cs="Segoe UI"/>
          <w:color w:val="444444"/>
          <w:sz w:val="20"/>
          <w:szCs w:val="20"/>
          <w:lang w:val="en-US"/>
        </w:rPr>
        <w:t xml:space="preserve">are </w:t>
      </w:r>
      <w:r w:rsidR="00EF7400" w:rsidRPr="00796F0D">
        <w:rPr>
          <w:rFonts w:ascii="Segoe UI" w:hAnsi="Segoe UI" w:cs="Segoe UI"/>
          <w:color w:val="444444"/>
          <w:sz w:val="20"/>
          <w:szCs w:val="20"/>
          <w:lang w:val="en-US"/>
        </w:rPr>
        <w:t>well aware, these norms and standards are obligations that apply t</w:t>
      </w:r>
      <w:r w:rsidR="00742BC9" w:rsidRPr="00796F0D">
        <w:rPr>
          <w:rFonts w:ascii="Segoe UI" w:hAnsi="Segoe UI" w:cs="Segoe UI"/>
          <w:color w:val="444444"/>
          <w:sz w:val="20"/>
          <w:szCs w:val="20"/>
          <w:lang w:val="en-US"/>
        </w:rPr>
        <w:t xml:space="preserve">o each </w:t>
      </w:r>
      <w:r w:rsidR="00EF7400" w:rsidRPr="00796F0D">
        <w:rPr>
          <w:rFonts w:ascii="Segoe UI" w:hAnsi="Segoe UI" w:cs="Segoe UI"/>
          <w:color w:val="444444"/>
          <w:sz w:val="20"/>
          <w:szCs w:val="20"/>
          <w:lang w:val="en-US"/>
        </w:rPr>
        <w:t xml:space="preserve">and every </w:t>
      </w:r>
      <w:r w:rsidR="00742BC9" w:rsidRPr="00796F0D">
        <w:rPr>
          <w:rFonts w:ascii="Segoe UI" w:hAnsi="Segoe UI" w:cs="Segoe UI"/>
          <w:color w:val="444444"/>
          <w:sz w:val="20"/>
          <w:szCs w:val="20"/>
          <w:lang w:val="en-US"/>
        </w:rPr>
        <w:t xml:space="preserve">duty-bearer.  </w:t>
      </w:r>
    </w:p>
    <w:p w14:paraId="53C093BB" w14:textId="31CC0C17" w:rsidR="00742BC9" w:rsidRPr="00796F0D" w:rsidRDefault="00742BC9" w:rsidP="00742BC9">
      <w:pPr>
        <w:pStyle w:val="NormalWeb"/>
        <w:rPr>
          <w:rFonts w:ascii="Segoe UI" w:hAnsi="Segoe UI" w:cs="Segoe UI"/>
          <w:color w:val="444444"/>
          <w:sz w:val="20"/>
          <w:szCs w:val="20"/>
          <w:lang w:val="en-US"/>
        </w:rPr>
      </w:pPr>
      <w:r w:rsidRPr="00796F0D">
        <w:rPr>
          <w:rFonts w:ascii="Segoe UI" w:hAnsi="Segoe UI" w:cs="Segoe UI"/>
          <w:color w:val="444444"/>
          <w:sz w:val="20"/>
          <w:szCs w:val="20"/>
          <w:lang w:val="en-US"/>
        </w:rPr>
        <w:t>Mr</w:t>
      </w:r>
      <w:r w:rsidR="009975E2" w:rsidRPr="00796F0D">
        <w:rPr>
          <w:rFonts w:ascii="Segoe UI" w:hAnsi="Segoe UI" w:cs="Segoe UI"/>
          <w:color w:val="444444"/>
          <w:sz w:val="20"/>
          <w:szCs w:val="20"/>
          <w:lang w:val="en-US"/>
        </w:rPr>
        <w:t>.</w:t>
      </w:r>
      <w:r w:rsidRPr="00796F0D">
        <w:rPr>
          <w:rFonts w:ascii="Segoe UI" w:hAnsi="Segoe UI" w:cs="Segoe UI"/>
          <w:color w:val="444444"/>
          <w:sz w:val="20"/>
          <w:szCs w:val="20"/>
          <w:lang w:val="en-US"/>
        </w:rPr>
        <w:t xml:space="preserve"> President,</w:t>
      </w:r>
    </w:p>
    <w:p w14:paraId="60F61BD3" w14:textId="6428AE94" w:rsidR="00EF7400" w:rsidRPr="00796F0D" w:rsidRDefault="001C6BC0" w:rsidP="00EF7400">
      <w:pPr>
        <w:pStyle w:val="NormalWeb"/>
        <w:rPr>
          <w:rFonts w:ascii="Segoe UI" w:hAnsi="Segoe UI" w:cs="Segoe UI"/>
          <w:color w:val="444444"/>
          <w:sz w:val="20"/>
          <w:szCs w:val="20"/>
          <w:lang w:val="en-US"/>
        </w:rPr>
      </w:pPr>
      <w:r w:rsidRPr="00796F0D">
        <w:rPr>
          <w:rFonts w:ascii="Segoe UI" w:hAnsi="Segoe UI" w:cs="Segoe UI"/>
          <w:color w:val="444444"/>
          <w:sz w:val="20"/>
          <w:szCs w:val="20"/>
          <w:lang w:val="en-US"/>
        </w:rPr>
        <w:t>We note with deep concern that the</w:t>
      </w:r>
      <w:r w:rsidR="00C23301" w:rsidRPr="00796F0D">
        <w:rPr>
          <w:rFonts w:ascii="Segoe UI" w:hAnsi="Segoe UI" w:cs="Segoe UI"/>
          <w:color w:val="444444"/>
          <w:sz w:val="20"/>
          <w:szCs w:val="20"/>
          <w:lang w:val="en-US"/>
        </w:rPr>
        <w:t xml:space="preserve"> e</w:t>
      </w:r>
      <w:r w:rsidR="0005567C" w:rsidRPr="00796F0D">
        <w:rPr>
          <w:rFonts w:ascii="Segoe UI" w:hAnsi="Segoe UI" w:cs="Segoe UI"/>
          <w:color w:val="444444"/>
          <w:sz w:val="20"/>
          <w:szCs w:val="20"/>
          <w:lang w:val="en-US"/>
        </w:rPr>
        <w:t xml:space="preserve">vents </w:t>
      </w:r>
      <w:r w:rsidR="00C23301" w:rsidRPr="00796F0D">
        <w:rPr>
          <w:rFonts w:ascii="Segoe UI" w:hAnsi="Segoe UI" w:cs="Segoe UI"/>
          <w:color w:val="444444"/>
          <w:sz w:val="20"/>
          <w:szCs w:val="20"/>
          <w:lang w:val="en-US"/>
        </w:rPr>
        <w:t xml:space="preserve">that triggered this </w:t>
      </w:r>
      <w:r w:rsidR="00742BC9" w:rsidRPr="00796F0D">
        <w:rPr>
          <w:rFonts w:ascii="Segoe UI" w:hAnsi="Segoe UI" w:cs="Segoe UI"/>
          <w:color w:val="444444"/>
          <w:sz w:val="20"/>
          <w:szCs w:val="20"/>
          <w:lang w:val="en-US"/>
        </w:rPr>
        <w:t>Council</w:t>
      </w:r>
      <w:r w:rsidR="00C23301" w:rsidRPr="00796F0D">
        <w:rPr>
          <w:rFonts w:ascii="Segoe UI" w:hAnsi="Segoe UI" w:cs="Segoe UI"/>
          <w:color w:val="444444"/>
          <w:sz w:val="20"/>
          <w:szCs w:val="20"/>
          <w:lang w:val="en-US"/>
        </w:rPr>
        <w:t xml:space="preserve"> to call for a Commission of Inqu</w:t>
      </w:r>
      <w:r w:rsidR="006466BE" w:rsidRPr="00796F0D">
        <w:rPr>
          <w:rFonts w:ascii="Segoe UI" w:hAnsi="Segoe UI" w:cs="Segoe UI"/>
          <w:color w:val="444444"/>
          <w:sz w:val="20"/>
          <w:szCs w:val="20"/>
          <w:lang w:val="en-US"/>
        </w:rPr>
        <w:t xml:space="preserve">iry are not over. </w:t>
      </w:r>
      <w:r w:rsidRPr="00796F0D">
        <w:rPr>
          <w:rFonts w:ascii="Segoe UI" w:hAnsi="Segoe UI" w:cs="Segoe UI"/>
          <w:color w:val="444444"/>
          <w:sz w:val="20"/>
          <w:szCs w:val="20"/>
          <w:lang w:val="en-US"/>
        </w:rPr>
        <w:t xml:space="preserve">Protests are continuing to take place. </w:t>
      </w:r>
    </w:p>
    <w:p w14:paraId="39B6B1F0" w14:textId="45114DB2" w:rsidR="00921D53" w:rsidRPr="00796F0D" w:rsidRDefault="00921D53" w:rsidP="002A767F">
      <w:pPr>
        <w:pStyle w:val="NormalWeb"/>
        <w:rPr>
          <w:rFonts w:ascii="Segoe UI" w:hAnsi="Segoe UI" w:cs="Segoe UI"/>
          <w:color w:val="444444"/>
          <w:sz w:val="20"/>
          <w:szCs w:val="20"/>
          <w:lang w:val="en-US"/>
        </w:rPr>
      </w:pPr>
      <w:r w:rsidRPr="00796F0D">
        <w:rPr>
          <w:rFonts w:ascii="Segoe UI" w:hAnsi="Segoe UI" w:cs="Segoe UI"/>
          <w:color w:val="444444"/>
          <w:sz w:val="20"/>
          <w:szCs w:val="20"/>
          <w:lang w:val="en-US"/>
        </w:rPr>
        <w:t xml:space="preserve">Putting aside our eventual findings on the allegations, which we would not wish to pre-empt, it is clear to us that there is a grave and deadly situation ongoing, that requires urgent attention. </w:t>
      </w:r>
    </w:p>
    <w:p w14:paraId="18E0DF5B" w14:textId="1F98A4A0" w:rsidR="00EF7400" w:rsidRPr="00796F0D" w:rsidRDefault="00EF7400" w:rsidP="00EF7400">
      <w:pPr>
        <w:pStyle w:val="NormalWeb"/>
        <w:rPr>
          <w:rFonts w:ascii="Segoe UI" w:hAnsi="Segoe UI" w:cs="Segoe UI"/>
          <w:color w:val="444444"/>
          <w:sz w:val="20"/>
          <w:szCs w:val="20"/>
          <w:lang w:val="en-US"/>
        </w:rPr>
      </w:pPr>
      <w:r w:rsidRPr="00796F0D">
        <w:rPr>
          <w:rFonts w:ascii="Segoe UI" w:hAnsi="Segoe UI" w:cs="Segoe UI"/>
          <w:color w:val="444444"/>
          <w:sz w:val="20"/>
          <w:szCs w:val="20"/>
          <w:lang w:val="en-US"/>
        </w:rPr>
        <w:t xml:space="preserve">It is important for us to see with our own eyes the sites of these alleged violations and abuses and to speak directly with the affected </w:t>
      </w:r>
      <w:r w:rsidRPr="00993892">
        <w:rPr>
          <w:rFonts w:ascii="Segoe UI" w:hAnsi="Segoe UI" w:cs="Segoe UI"/>
          <w:color w:val="444444"/>
          <w:sz w:val="20"/>
          <w:szCs w:val="20"/>
          <w:lang w:val="en-US"/>
        </w:rPr>
        <w:t xml:space="preserve">people and with the authorities. For that reason, we </w:t>
      </w:r>
      <w:r w:rsidR="002A767F" w:rsidRPr="00993892">
        <w:rPr>
          <w:rFonts w:ascii="Segoe UI" w:hAnsi="Segoe UI" w:cs="Segoe UI"/>
          <w:color w:val="444444"/>
          <w:sz w:val="20"/>
          <w:szCs w:val="20"/>
          <w:lang w:val="en-US"/>
        </w:rPr>
        <w:t>have requested the Government of Israel to provide us with access to</w:t>
      </w:r>
      <w:r w:rsidR="006977E3" w:rsidRPr="00993892">
        <w:rPr>
          <w:rFonts w:ascii="Segoe UI" w:hAnsi="Segoe UI" w:cs="Segoe UI"/>
          <w:color w:val="444444"/>
          <w:sz w:val="20"/>
          <w:szCs w:val="20"/>
          <w:lang w:val="en-US"/>
        </w:rPr>
        <w:t xml:space="preserve"> the Gaza Strip, the West Bank including </w:t>
      </w:r>
      <w:r w:rsidR="002A767F" w:rsidRPr="00993892">
        <w:rPr>
          <w:rFonts w:ascii="Segoe UI" w:hAnsi="Segoe UI" w:cs="Segoe UI"/>
          <w:color w:val="444444"/>
          <w:sz w:val="20"/>
          <w:szCs w:val="20"/>
          <w:lang w:val="en-US"/>
        </w:rPr>
        <w:t>East Jerusalem and Is</w:t>
      </w:r>
      <w:r w:rsidR="001C6BC0" w:rsidRPr="00993892">
        <w:rPr>
          <w:rFonts w:ascii="Segoe UI" w:hAnsi="Segoe UI" w:cs="Segoe UI"/>
          <w:color w:val="444444"/>
          <w:sz w:val="20"/>
          <w:szCs w:val="20"/>
          <w:lang w:val="en-US"/>
        </w:rPr>
        <w:t xml:space="preserve">rael. </w:t>
      </w:r>
      <w:r w:rsidR="00EA76CA" w:rsidRPr="00993892">
        <w:rPr>
          <w:rFonts w:ascii="Segoe UI" w:hAnsi="Segoe UI" w:cs="Segoe UI"/>
          <w:color w:val="444444"/>
          <w:sz w:val="20"/>
          <w:szCs w:val="20"/>
          <w:lang w:val="en-US"/>
        </w:rPr>
        <w:t xml:space="preserve">We are hopeful for a </w:t>
      </w:r>
      <w:r w:rsidRPr="00993892">
        <w:rPr>
          <w:rFonts w:ascii="Segoe UI" w:hAnsi="Segoe UI" w:cs="Segoe UI"/>
          <w:color w:val="444444"/>
          <w:sz w:val="20"/>
          <w:szCs w:val="20"/>
          <w:lang w:val="en-US"/>
        </w:rPr>
        <w:t>positive</w:t>
      </w:r>
      <w:r w:rsidR="001C6BC0" w:rsidRPr="00993892">
        <w:rPr>
          <w:rFonts w:ascii="Segoe UI" w:hAnsi="Segoe UI" w:cs="Segoe UI"/>
          <w:color w:val="444444"/>
          <w:sz w:val="20"/>
          <w:szCs w:val="20"/>
          <w:lang w:val="en-US"/>
        </w:rPr>
        <w:t xml:space="preserve"> response</w:t>
      </w:r>
      <w:r w:rsidRPr="00993892">
        <w:rPr>
          <w:rFonts w:ascii="Segoe UI" w:hAnsi="Segoe UI" w:cs="Segoe UI"/>
          <w:color w:val="444444"/>
          <w:sz w:val="20"/>
          <w:szCs w:val="20"/>
          <w:lang w:val="en-US"/>
        </w:rPr>
        <w:t xml:space="preserve">. </w:t>
      </w:r>
      <w:r w:rsidR="00305525" w:rsidRPr="00993892">
        <w:rPr>
          <w:rFonts w:ascii="Segoe UI" w:hAnsi="Segoe UI" w:cs="Segoe UI"/>
          <w:color w:val="444444"/>
          <w:sz w:val="20"/>
          <w:szCs w:val="20"/>
          <w:lang w:val="en-US"/>
        </w:rPr>
        <w:t xml:space="preserve">We have also approached neighboring countries to seek access. </w:t>
      </w:r>
      <w:r w:rsidRPr="00993892">
        <w:rPr>
          <w:rFonts w:ascii="Segoe UI" w:hAnsi="Segoe UI" w:cs="Segoe UI"/>
          <w:color w:val="444444"/>
          <w:sz w:val="20"/>
          <w:szCs w:val="20"/>
          <w:lang w:val="en-US"/>
        </w:rPr>
        <w:t xml:space="preserve">We firmly believe that it is in in the interests of </w:t>
      </w:r>
      <w:r w:rsidR="00305525" w:rsidRPr="00993892">
        <w:rPr>
          <w:rFonts w:ascii="Segoe UI" w:hAnsi="Segoe UI" w:cs="Segoe UI"/>
          <w:color w:val="444444"/>
          <w:sz w:val="20"/>
          <w:szCs w:val="20"/>
          <w:lang w:val="en-US"/>
        </w:rPr>
        <w:t xml:space="preserve">both </w:t>
      </w:r>
      <w:r w:rsidR="00D64785" w:rsidRPr="00993892">
        <w:rPr>
          <w:rFonts w:ascii="Segoe UI" w:hAnsi="Segoe UI" w:cs="Segoe UI"/>
          <w:color w:val="444444"/>
          <w:sz w:val="20"/>
          <w:szCs w:val="20"/>
          <w:lang w:val="en-US"/>
        </w:rPr>
        <w:t>Palestinians and Israelis</w:t>
      </w:r>
      <w:r w:rsidR="002A767F" w:rsidRPr="00993892">
        <w:rPr>
          <w:rFonts w:ascii="Segoe UI" w:hAnsi="Segoe UI" w:cs="Segoe UI"/>
          <w:color w:val="444444"/>
          <w:sz w:val="20"/>
          <w:szCs w:val="20"/>
          <w:lang w:val="en-US"/>
        </w:rPr>
        <w:t xml:space="preserve"> </w:t>
      </w:r>
      <w:r w:rsidRPr="00993892">
        <w:rPr>
          <w:rFonts w:ascii="Segoe UI" w:hAnsi="Segoe UI" w:cs="Segoe UI"/>
          <w:color w:val="444444"/>
          <w:sz w:val="20"/>
          <w:szCs w:val="20"/>
          <w:lang w:val="en-US"/>
        </w:rPr>
        <w:t>to</w:t>
      </w:r>
      <w:r w:rsidR="00D64785" w:rsidRPr="00993892">
        <w:rPr>
          <w:rFonts w:ascii="Segoe UI" w:hAnsi="Segoe UI" w:cs="Segoe UI"/>
          <w:color w:val="444444"/>
          <w:sz w:val="20"/>
          <w:szCs w:val="20"/>
          <w:lang w:val="en-US"/>
        </w:rPr>
        <w:t xml:space="preserve"> be able to</w:t>
      </w:r>
      <w:r w:rsidRPr="00993892">
        <w:rPr>
          <w:rFonts w:ascii="Segoe UI" w:hAnsi="Segoe UI" w:cs="Segoe UI"/>
          <w:color w:val="444444"/>
          <w:sz w:val="20"/>
          <w:szCs w:val="20"/>
          <w:lang w:val="en-US"/>
        </w:rPr>
        <w:t xml:space="preserve"> communicate their</w:t>
      </w:r>
      <w:r w:rsidRPr="00796F0D">
        <w:rPr>
          <w:rFonts w:ascii="Segoe UI" w:hAnsi="Segoe UI" w:cs="Segoe UI"/>
          <w:color w:val="444444"/>
          <w:sz w:val="20"/>
          <w:szCs w:val="20"/>
          <w:lang w:val="en-US"/>
        </w:rPr>
        <w:t xml:space="preserve"> views and </w:t>
      </w:r>
      <w:r w:rsidR="00EA76CA" w:rsidRPr="00796F0D">
        <w:rPr>
          <w:rFonts w:ascii="Segoe UI" w:hAnsi="Segoe UI" w:cs="Segoe UI"/>
          <w:color w:val="444444"/>
          <w:sz w:val="20"/>
          <w:szCs w:val="20"/>
          <w:lang w:val="en-US"/>
        </w:rPr>
        <w:t>information</w:t>
      </w:r>
      <w:r w:rsidRPr="00796F0D">
        <w:rPr>
          <w:rFonts w:ascii="Segoe UI" w:hAnsi="Segoe UI" w:cs="Segoe UI"/>
          <w:color w:val="444444"/>
          <w:sz w:val="20"/>
          <w:szCs w:val="20"/>
          <w:lang w:val="en-US"/>
        </w:rPr>
        <w:t xml:space="preserve"> direc</w:t>
      </w:r>
      <w:r w:rsidR="001C6BC0" w:rsidRPr="00796F0D">
        <w:rPr>
          <w:rFonts w:ascii="Segoe UI" w:hAnsi="Segoe UI" w:cs="Segoe UI"/>
          <w:color w:val="444444"/>
          <w:sz w:val="20"/>
          <w:szCs w:val="20"/>
          <w:lang w:val="en-US"/>
        </w:rPr>
        <w:t>tly to the Commission.</w:t>
      </w:r>
      <w:r w:rsidR="00305525" w:rsidRPr="00796F0D">
        <w:rPr>
          <w:rFonts w:ascii="Segoe UI" w:hAnsi="Segoe UI" w:cs="Segoe UI"/>
          <w:color w:val="444444"/>
          <w:sz w:val="20"/>
          <w:szCs w:val="20"/>
          <w:lang w:val="en-US"/>
        </w:rPr>
        <w:t xml:space="preserve"> We are grateful for the open dialogue with the countries of the region so far.  </w:t>
      </w:r>
    </w:p>
    <w:p w14:paraId="05E5605B" w14:textId="5604E0BA" w:rsidR="00EF7400" w:rsidRPr="00796F0D" w:rsidRDefault="00EA76CA" w:rsidP="00EF7400">
      <w:pPr>
        <w:pStyle w:val="NormalWeb"/>
        <w:rPr>
          <w:rFonts w:ascii="Segoe UI" w:hAnsi="Segoe UI" w:cs="Segoe UI"/>
          <w:color w:val="444444"/>
          <w:sz w:val="20"/>
          <w:szCs w:val="20"/>
          <w:lang w:val="en-US"/>
        </w:rPr>
      </w:pPr>
      <w:r w:rsidRPr="00796F0D">
        <w:rPr>
          <w:rFonts w:ascii="Segoe UI" w:hAnsi="Segoe UI" w:cs="Segoe UI"/>
          <w:color w:val="444444"/>
          <w:sz w:val="20"/>
          <w:szCs w:val="20"/>
          <w:lang w:val="en-US"/>
        </w:rPr>
        <w:t xml:space="preserve">The </w:t>
      </w:r>
      <w:r w:rsidR="00305525" w:rsidRPr="00796F0D">
        <w:rPr>
          <w:rFonts w:ascii="Segoe UI" w:hAnsi="Segoe UI" w:cs="Segoe UI"/>
          <w:color w:val="444444"/>
          <w:sz w:val="20"/>
          <w:szCs w:val="20"/>
          <w:lang w:val="en-US"/>
        </w:rPr>
        <w:t>Commission is</w:t>
      </w:r>
      <w:r w:rsidRPr="00796F0D">
        <w:rPr>
          <w:rFonts w:ascii="Segoe UI" w:hAnsi="Segoe UI" w:cs="Segoe UI"/>
          <w:color w:val="444444"/>
          <w:sz w:val="20"/>
          <w:szCs w:val="20"/>
          <w:lang w:val="en-US"/>
        </w:rPr>
        <w:t xml:space="preserve"> convinced that where the facts and the law support finding a violation</w:t>
      </w:r>
      <w:r w:rsidR="00305525" w:rsidRPr="00796F0D">
        <w:rPr>
          <w:rFonts w:ascii="Segoe UI" w:hAnsi="Segoe UI" w:cs="Segoe UI"/>
          <w:color w:val="444444"/>
          <w:sz w:val="20"/>
          <w:szCs w:val="20"/>
          <w:lang w:val="en-US"/>
        </w:rPr>
        <w:t xml:space="preserve"> or abuse</w:t>
      </w:r>
      <w:r w:rsidRPr="00796F0D">
        <w:rPr>
          <w:rFonts w:ascii="Segoe UI" w:hAnsi="Segoe UI" w:cs="Segoe UI"/>
          <w:color w:val="444444"/>
          <w:sz w:val="20"/>
          <w:szCs w:val="20"/>
          <w:lang w:val="en-US"/>
        </w:rPr>
        <w:t xml:space="preserve">, accountability must follow.  Shedding light on </w:t>
      </w:r>
      <w:r w:rsidR="00EF7400" w:rsidRPr="00796F0D">
        <w:rPr>
          <w:rFonts w:ascii="Segoe UI" w:hAnsi="Segoe UI" w:cs="Segoe UI"/>
          <w:color w:val="444444"/>
          <w:sz w:val="20"/>
          <w:szCs w:val="20"/>
          <w:lang w:val="en-US"/>
        </w:rPr>
        <w:t xml:space="preserve">violations </w:t>
      </w:r>
      <w:r w:rsidRPr="00796F0D">
        <w:rPr>
          <w:rFonts w:ascii="Segoe UI" w:hAnsi="Segoe UI" w:cs="Segoe UI"/>
          <w:color w:val="444444"/>
          <w:sz w:val="20"/>
          <w:szCs w:val="20"/>
          <w:lang w:val="en-US"/>
        </w:rPr>
        <w:t>and abuses, no matter the</w:t>
      </w:r>
      <w:r w:rsidR="0017377A" w:rsidRPr="00796F0D">
        <w:rPr>
          <w:rFonts w:ascii="Segoe UI" w:hAnsi="Segoe UI" w:cs="Segoe UI"/>
          <w:color w:val="444444"/>
          <w:sz w:val="20"/>
          <w:szCs w:val="20"/>
          <w:lang w:val="en-US"/>
        </w:rPr>
        <w:t xml:space="preserve"> victim, no matter the </w:t>
      </w:r>
      <w:r w:rsidRPr="00796F0D">
        <w:rPr>
          <w:rFonts w:ascii="Segoe UI" w:hAnsi="Segoe UI" w:cs="Segoe UI"/>
          <w:color w:val="444444"/>
          <w:sz w:val="20"/>
          <w:szCs w:val="20"/>
          <w:lang w:val="en-US"/>
        </w:rPr>
        <w:t>perpetrator</w:t>
      </w:r>
      <w:r w:rsidR="0017377A" w:rsidRPr="00796F0D">
        <w:rPr>
          <w:rFonts w:ascii="Segoe UI" w:hAnsi="Segoe UI" w:cs="Segoe UI"/>
          <w:color w:val="444444"/>
          <w:sz w:val="20"/>
          <w:szCs w:val="20"/>
          <w:lang w:val="en-US"/>
        </w:rPr>
        <w:t xml:space="preserve">, </w:t>
      </w:r>
      <w:r w:rsidRPr="00796F0D">
        <w:rPr>
          <w:rFonts w:ascii="Segoe UI" w:hAnsi="Segoe UI" w:cs="Segoe UI"/>
          <w:color w:val="444444"/>
          <w:sz w:val="20"/>
          <w:szCs w:val="20"/>
          <w:lang w:val="en-US"/>
        </w:rPr>
        <w:t xml:space="preserve">helps to prevent their </w:t>
      </w:r>
      <w:r w:rsidR="00EF7400" w:rsidRPr="00796F0D">
        <w:rPr>
          <w:rFonts w:ascii="Segoe UI" w:hAnsi="Segoe UI" w:cs="Segoe UI"/>
          <w:color w:val="444444"/>
          <w:sz w:val="20"/>
          <w:szCs w:val="20"/>
          <w:lang w:val="en-US"/>
        </w:rPr>
        <w:t>recurrence</w:t>
      </w:r>
      <w:r w:rsidRPr="00796F0D">
        <w:rPr>
          <w:rFonts w:ascii="Segoe UI" w:hAnsi="Segoe UI" w:cs="Segoe UI"/>
          <w:color w:val="444444"/>
          <w:sz w:val="20"/>
          <w:szCs w:val="20"/>
          <w:lang w:val="en-US"/>
        </w:rPr>
        <w:t xml:space="preserve"> and goes </w:t>
      </w:r>
      <w:r w:rsidR="00305525" w:rsidRPr="00796F0D">
        <w:rPr>
          <w:rFonts w:ascii="Segoe UI" w:hAnsi="Segoe UI" w:cs="Segoe UI"/>
          <w:color w:val="444444"/>
          <w:sz w:val="20"/>
          <w:szCs w:val="20"/>
          <w:lang w:val="en-US"/>
        </w:rPr>
        <w:t>a long</w:t>
      </w:r>
      <w:r w:rsidRPr="00796F0D">
        <w:rPr>
          <w:rFonts w:ascii="Segoe UI" w:hAnsi="Segoe UI" w:cs="Segoe UI"/>
          <w:color w:val="444444"/>
          <w:sz w:val="20"/>
          <w:szCs w:val="20"/>
          <w:lang w:val="en-US"/>
        </w:rPr>
        <w:t xml:space="preserve"> way in providing justice for the victims.</w:t>
      </w:r>
      <w:r w:rsidR="00EF7400" w:rsidRPr="00796F0D">
        <w:rPr>
          <w:rFonts w:ascii="Segoe UI" w:hAnsi="Segoe UI" w:cs="Segoe UI"/>
          <w:color w:val="444444"/>
          <w:sz w:val="20"/>
          <w:szCs w:val="20"/>
          <w:lang w:val="en-US"/>
        </w:rPr>
        <w:t xml:space="preserve"> We are fully conscious of the importance of the </w:t>
      </w:r>
      <w:r w:rsidRPr="00796F0D">
        <w:rPr>
          <w:rFonts w:ascii="Segoe UI" w:hAnsi="Segoe UI" w:cs="Segoe UI"/>
          <w:color w:val="444444"/>
          <w:sz w:val="20"/>
          <w:szCs w:val="20"/>
          <w:lang w:val="en-US"/>
        </w:rPr>
        <w:t>Commissi</w:t>
      </w:r>
      <w:r w:rsidR="00EF7400" w:rsidRPr="00796F0D">
        <w:rPr>
          <w:rFonts w:ascii="Segoe UI" w:hAnsi="Segoe UI" w:cs="Segoe UI"/>
          <w:color w:val="444444"/>
          <w:sz w:val="20"/>
          <w:szCs w:val="20"/>
          <w:lang w:val="en-US"/>
        </w:rPr>
        <w:t xml:space="preserve">on’s mandate for ensuring accountability. </w:t>
      </w:r>
    </w:p>
    <w:p w14:paraId="6A7F46CA" w14:textId="45D5D372" w:rsidR="00DF5C3F" w:rsidRPr="00796F0D" w:rsidRDefault="00DF5C3F" w:rsidP="00DF5C3F">
      <w:pPr>
        <w:pStyle w:val="NormalWeb"/>
        <w:rPr>
          <w:rFonts w:ascii="Segoe UI" w:hAnsi="Segoe UI" w:cs="Segoe UI"/>
          <w:color w:val="444444"/>
          <w:sz w:val="20"/>
          <w:szCs w:val="20"/>
          <w:lang w:val="en-US"/>
        </w:rPr>
      </w:pPr>
      <w:r w:rsidRPr="00796F0D">
        <w:rPr>
          <w:rFonts w:ascii="Segoe UI" w:hAnsi="Segoe UI" w:cs="Segoe UI"/>
          <w:color w:val="444444"/>
          <w:sz w:val="20"/>
          <w:szCs w:val="20"/>
          <w:lang w:val="en-US"/>
        </w:rPr>
        <w:t xml:space="preserve">Mr. President, </w:t>
      </w:r>
    </w:p>
    <w:p w14:paraId="79974619" w14:textId="5C4FA469" w:rsidR="0017377A" w:rsidRPr="00796F0D" w:rsidRDefault="00305525" w:rsidP="00DF5C3F">
      <w:pPr>
        <w:pStyle w:val="NormalWeb"/>
        <w:rPr>
          <w:rFonts w:ascii="Segoe UI" w:hAnsi="Segoe UI" w:cs="Segoe UI"/>
          <w:color w:val="444444"/>
          <w:sz w:val="20"/>
          <w:szCs w:val="20"/>
          <w:lang w:val="en-US"/>
        </w:rPr>
      </w:pPr>
      <w:r w:rsidRPr="00796F0D">
        <w:rPr>
          <w:rFonts w:ascii="Segoe UI" w:hAnsi="Segoe UI" w:cs="Segoe UI"/>
          <w:color w:val="444444"/>
          <w:sz w:val="20"/>
          <w:szCs w:val="20"/>
          <w:lang w:val="en-US"/>
        </w:rPr>
        <w:t>We are mindful that the</w:t>
      </w:r>
      <w:r w:rsidR="00AE63AE" w:rsidRPr="00796F0D">
        <w:rPr>
          <w:rFonts w:ascii="Segoe UI" w:hAnsi="Segoe UI" w:cs="Segoe UI"/>
          <w:color w:val="444444"/>
          <w:sz w:val="20"/>
          <w:szCs w:val="20"/>
          <w:lang w:val="en-US"/>
        </w:rPr>
        <w:t xml:space="preserve"> task before us is challenging, entailing very</w:t>
      </w:r>
      <w:r w:rsidR="0017377A" w:rsidRPr="00796F0D">
        <w:rPr>
          <w:rFonts w:ascii="Segoe UI" w:hAnsi="Segoe UI" w:cs="Segoe UI"/>
          <w:color w:val="444444"/>
          <w:sz w:val="20"/>
          <w:szCs w:val="20"/>
          <w:lang w:val="en-US"/>
        </w:rPr>
        <w:t xml:space="preserve"> serious </w:t>
      </w:r>
      <w:r w:rsidR="00AE63AE" w:rsidRPr="00796F0D">
        <w:rPr>
          <w:rFonts w:ascii="Segoe UI" w:hAnsi="Segoe UI" w:cs="Segoe UI"/>
          <w:color w:val="444444"/>
          <w:sz w:val="20"/>
          <w:szCs w:val="20"/>
          <w:lang w:val="en-US"/>
        </w:rPr>
        <w:t>allegations of violations and abuses.</w:t>
      </w:r>
    </w:p>
    <w:p w14:paraId="5248B874" w14:textId="6EFC854E" w:rsidR="00DF5C3F" w:rsidRPr="00796F0D" w:rsidRDefault="00A92ED1" w:rsidP="00DF5C3F">
      <w:pPr>
        <w:pStyle w:val="NormalWeb"/>
        <w:rPr>
          <w:rFonts w:ascii="Segoe UI" w:hAnsi="Segoe UI" w:cs="Segoe UI"/>
          <w:color w:val="444444"/>
          <w:sz w:val="20"/>
          <w:szCs w:val="20"/>
          <w:lang w:val="en-US"/>
        </w:rPr>
      </w:pPr>
      <w:r w:rsidRPr="00796F0D">
        <w:rPr>
          <w:rFonts w:ascii="Segoe UI" w:hAnsi="Segoe UI" w:cs="Segoe UI"/>
          <w:color w:val="444444"/>
          <w:sz w:val="20"/>
          <w:szCs w:val="20"/>
          <w:lang w:val="en-US"/>
        </w:rPr>
        <w:t xml:space="preserve">We believe this Commission can contribute to furthering accountability for the violations and abuses that may have been committed in </w:t>
      </w:r>
      <w:r w:rsidR="001A4166">
        <w:rPr>
          <w:rFonts w:ascii="Segoe UI" w:hAnsi="Segoe UI" w:cs="Segoe UI"/>
          <w:color w:val="444444"/>
          <w:sz w:val="20"/>
          <w:szCs w:val="20"/>
          <w:lang w:val="en-US"/>
        </w:rPr>
        <w:t xml:space="preserve">the context of </w:t>
      </w:r>
      <w:r w:rsidR="00753A9D" w:rsidRPr="00796F0D">
        <w:rPr>
          <w:rFonts w:ascii="Segoe UI" w:hAnsi="Segoe UI" w:cs="Segoe UI"/>
          <w:color w:val="444444"/>
          <w:sz w:val="20"/>
          <w:szCs w:val="20"/>
          <w:lang w:val="en-US"/>
        </w:rPr>
        <w:t>one of the</w:t>
      </w:r>
      <w:r w:rsidRPr="00796F0D">
        <w:rPr>
          <w:rFonts w:ascii="Segoe UI" w:hAnsi="Segoe UI" w:cs="Segoe UI"/>
          <w:color w:val="444444"/>
          <w:sz w:val="20"/>
          <w:szCs w:val="20"/>
          <w:lang w:val="en-US"/>
        </w:rPr>
        <w:t xml:space="preserve"> world’s</w:t>
      </w:r>
      <w:r w:rsidR="00753A9D" w:rsidRPr="00796F0D">
        <w:rPr>
          <w:rFonts w:ascii="Segoe UI" w:hAnsi="Segoe UI" w:cs="Segoe UI"/>
          <w:color w:val="444444"/>
          <w:sz w:val="20"/>
          <w:szCs w:val="20"/>
          <w:lang w:val="en-US"/>
        </w:rPr>
        <w:t xml:space="preserve"> most </w:t>
      </w:r>
      <w:r w:rsidR="00305525" w:rsidRPr="00796F0D">
        <w:rPr>
          <w:rFonts w:ascii="Segoe UI" w:hAnsi="Segoe UI" w:cs="Segoe UI"/>
          <w:color w:val="444444"/>
          <w:sz w:val="20"/>
          <w:szCs w:val="20"/>
          <w:lang w:val="en-US"/>
        </w:rPr>
        <w:t>long-standing</w:t>
      </w:r>
      <w:r w:rsidR="0017377A" w:rsidRPr="00796F0D">
        <w:rPr>
          <w:rFonts w:ascii="Segoe UI" w:hAnsi="Segoe UI" w:cs="Segoe UI"/>
          <w:color w:val="444444"/>
          <w:sz w:val="20"/>
          <w:szCs w:val="20"/>
          <w:lang w:val="en-US"/>
        </w:rPr>
        <w:t xml:space="preserve"> </w:t>
      </w:r>
      <w:r w:rsidR="001A4166">
        <w:rPr>
          <w:rFonts w:ascii="Segoe UI" w:hAnsi="Segoe UI" w:cs="Segoe UI"/>
          <w:color w:val="444444"/>
          <w:sz w:val="20"/>
          <w:szCs w:val="20"/>
          <w:lang w:val="en-US"/>
        </w:rPr>
        <w:t xml:space="preserve">conflicts. </w:t>
      </w:r>
      <w:r w:rsidR="00753A9D" w:rsidRPr="00796F0D">
        <w:rPr>
          <w:rFonts w:ascii="Segoe UI" w:hAnsi="Segoe UI" w:cs="Segoe UI"/>
          <w:color w:val="444444"/>
          <w:sz w:val="20"/>
          <w:szCs w:val="20"/>
          <w:lang w:val="en-US"/>
        </w:rPr>
        <w:t xml:space="preserve">We are </w:t>
      </w:r>
      <w:r w:rsidR="00796F0D" w:rsidRPr="00796F0D">
        <w:rPr>
          <w:rFonts w:ascii="Segoe UI" w:hAnsi="Segoe UI" w:cs="Segoe UI"/>
          <w:color w:val="444444"/>
          <w:sz w:val="20"/>
          <w:szCs w:val="20"/>
          <w:lang w:val="en-US"/>
        </w:rPr>
        <w:t>fully conscious</w:t>
      </w:r>
      <w:r w:rsidR="00753A9D" w:rsidRPr="00796F0D">
        <w:rPr>
          <w:rFonts w:ascii="Segoe UI" w:hAnsi="Segoe UI" w:cs="Segoe UI"/>
          <w:color w:val="444444"/>
          <w:sz w:val="20"/>
          <w:szCs w:val="20"/>
          <w:lang w:val="en-US"/>
        </w:rPr>
        <w:t xml:space="preserve"> that </w:t>
      </w:r>
      <w:r w:rsidR="00305525" w:rsidRPr="00796F0D">
        <w:rPr>
          <w:rFonts w:ascii="Segoe UI" w:hAnsi="Segoe UI" w:cs="Segoe UI"/>
          <w:color w:val="444444"/>
          <w:sz w:val="20"/>
          <w:szCs w:val="20"/>
          <w:lang w:val="en-US"/>
        </w:rPr>
        <w:t>our work</w:t>
      </w:r>
      <w:r w:rsidR="00753A9D" w:rsidRPr="00796F0D">
        <w:rPr>
          <w:rFonts w:ascii="Segoe UI" w:hAnsi="Segoe UI" w:cs="Segoe UI"/>
          <w:color w:val="444444"/>
          <w:sz w:val="20"/>
          <w:szCs w:val="20"/>
          <w:lang w:val="en-US"/>
        </w:rPr>
        <w:t>, and most certainly our d</w:t>
      </w:r>
      <w:r w:rsidRPr="00796F0D">
        <w:rPr>
          <w:rFonts w:ascii="Segoe UI" w:hAnsi="Segoe UI" w:cs="Segoe UI"/>
          <w:color w:val="444444"/>
          <w:sz w:val="20"/>
          <w:szCs w:val="20"/>
          <w:lang w:val="en-US"/>
        </w:rPr>
        <w:t>eterminations, will be closely scrutinized by the Human Rights Council other international mechanisms, and indeed the whole o</w:t>
      </w:r>
      <w:r w:rsidR="00AE63AE" w:rsidRPr="00796F0D">
        <w:rPr>
          <w:rFonts w:ascii="Segoe UI" w:hAnsi="Segoe UI" w:cs="Segoe UI"/>
          <w:color w:val="444444"/>
          <w:sz w:val="20"/>
          <w:szCs w:val="20"/>
          <w:lang w:val="en-US"/>
        </w:rPr>
        <w:t xml:space="preserve">f the international community. </w:t>
      </w:r>
      <w:r w:rsidR="008E2D33">
        <w:rPr>
          <w:rFonts w:ascii="Segoe UI" w:hAnsi="Segoe UI" w:cs="Segoe UI"/>
          <w:color w:val="444444"/>
          <w:sz w:val="20"/>
          <w:szCs w:val="20"/>
          <w:lang w:val="en-US"/>
        </w:rPr>
        <w:t xml:space="preserve">We </w:t>
      </w:r>
      <w:r w:rsidR="00DF5C3F" w:rsidRPr="00796F0D">
        <w:rPr>
          <w:rFonts w:ascii="Segoe UI" w:hAnsi="Segoe UI" w:cs="Segoe UI"/>
          <w:color w:val="444444"/>
          <w:sz w:val="20"/>
          <w:szCs w:val="20"/>
          <w:lang w:val="en-US"/>
        </w:rPr>
        <w:t xml:space="preserve">wish to stress </w:t>
      </w:r>
      <w:r w:rsidR="00AE63AE" w:rsidRPr="00796F0D">
        <w:rPr>
          <w:rFonts w:ascii="Segoe UI" w:hAnsi="Segoe UI" w:cs="Segoe UI"/>
          <w:color w:val="444444"/>
          <w:sz w:val="20"/>
          <w:szCs w:val="20"/>
          <w:lang w:val="en-US"/>
        </w:rPr>
        <w:t xml:space="preserve">again </w:t>
      </w:r>
      <w:r w:rsidR="00DF5C3F" w:rsidRPr="00796F0D">
        <w:rPr>
          <w:rFonts w:ascii="Segoe UI" w:hAnsi="Segoe UI" w:cs="Segoe UI"/>
          <w:color w:val="444444"/>
          <w:sz w:val="20"/>
          <w:szCs w:val="20"/>
          <w:lang w:val="en-US"/>
        </w:rPr>
        <w:t xml:space="preserve">that the Commission is approaching its mandate without any preconceived ideas and will base its findings on a solid, objective assessment of the information verified. We will go where the evidence leads us. </w:t>
      </w:r>
    </w:p>
    <w:p w14:paraId="3888F847" w14:textId="74060577" w:rsidR="0005567C" w:rsidRPr="00796F0D" w:rsidRDefault="008E2D33" w:rsidP="00753A9D">
      <w:pPr>
        <w:pStyle w:val="NormalWeb"/>
        <w:rPr>
          <w:rFonts w:ascii="Segoe UI" w:hAnsi="Segoe UI" w:cs="Segoe UI"/>
          <w:color w:val="444444"/>
          <w:sz w:val="20"/>
          <w:szCs w:val="20"/>
          <w:lang w:val="en-US"/>
        </w:rPr>
      </w:pPr>
      <w:r>
        <w:rPr>
          <w:rFonts w:ascii="Segoe UI" w:hAnsi="Segoe UI" w:cs="Segoe UI"/>
          <w:color w:val="444444"/>
          <w:sz w:val="20"/>
          <w:szCs w:val="20"/>
          <w:lang w:val="en-US"/>
        </w:rPr>
        <w:t>We</w:t>
      </w:r>
      <w:r w:rsidR="0005567C" w:rsidRPr="00796F0D">
        <w:rPr>
          <w:rFonts w:ascii="Segoe UI" w:hAnsi="Segoe UI" w:cs="Segoe UI"/>
          <w:color w:val="444444"/>
          <w:sz w:val="20"/>
          <w:szCs w:val="20"/>
          <w:lang w:val="en-US"/>
        </w:rPr>
        <w:t xml:space="preserve"> thank you for your attention.</w:t>
      </w:r>
    </w:p>
    <w:p w14:paraId="3BDBD0E7" w14:textId="28909FF7" w:rsidR="0005567C" w:rsidRDefault="0005567C" w:rsidP="0005567C"/>
    <w:sectPr w:rsidR="0005567C" w:rsidSect="00C7793E">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789A5" w14:textId="77777777" w:rsidR="00F070E3" w:rsidRDefault="00F070E3" w:rsidP="00F070E3">
      <w:pPr>
        <w:spacing w:after="0" w:line="240" w:lineRule="auto"/>
      </w:pPr>
      <w:r>
        <w:separator/>
      </w:r>
    </w:p>
  </w:endnote>
  <w:endnote w:type="continuationSeparator" w:id="0">
    <w:p w14:paraId="450E2472" w14:textId="77777777" w:rsidR="00F070E3" w:rsidRDefault="00F070E3" w:rsidP="00F07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C19D3" w14:textId="77777777" w:rsidR="00F070E3" w:rsidRDefault="00F070E3" w:rsidP="00F070E3">
      <w:pPr>
        <w:spacing w:after="0" w:line="240" w:lineRule="auto"/>
      </w:pPr>
      <w:r>
        <w:separator/>
      </w:r>
    </w:p>
  </w:footnote>
  <w:footnote w:type="continuationSeparator" w:id="0">
    <w:p w14:paraId="1E99DC59" w14:textId="77777777" w:rsidR="00F070E3" w:rsidRDefault="00F070E3" w:rsidP="00F07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9A6C2" w14:textId="15AD98CE" w:rsidR="00C7793E" w:rsidRPr="001F12BE" w:rsidRDefault="00C7793E" w:rsidP="00C7793E">
    <w:pPr>
      <w:pStyle w:val="Header"/>
      <w:tabs>
        <w:tab w:val="right" w:pos="3686"/>
        <w:tab w:val="left" w:pos="5812"/>
      </w:tabs>
      <w:spacing w:before="80" w:after="360"/>
      <w:jc w:val="center"/>
      <w:rPr>
        <w:sz w:val="14"/>
        <w:szCs w:val="14"/>
        <w:lang w:val="fr-CH"/>
      </w:rPr>
    </w:pPr>
  </w:p>
  <w:p w14:paraId="43CCA74C" w14:textId="59D70B8D" w:rsidR="00F070E3" w:rsidRPr="00F070E3" w:rsidRDefault="00F070E3" w:rsidP="00F070E3">
    <w:pPr>
      <w:pStyle w:val="Header"/>
      <w:jc w:val="cent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37D69" w14:textId="461B230C" w:rsidR="00C7793E" w:rsidRPr="00C7793E" w:rsidRDefault="00C7793E" w:rsidP="00C7793E">
    <w:pPr>
      <w:tabs>
        <w:tab w:val="right" w:pos="3686"/>
        <w:tab w:val="left" w:pos="5812"/>
        <w:tab w:val="left" w:pos="6379"/>
        <w:tab w:val="left" w:pos="6795"/>
        <w:tab w:val="right" w:pos="8306"/>
      </w:tabs>
      <w:spacing w:after="0" w:line="240" w:lineRule="auto"/>
      <w:jc w:val="center"/>
      <w:rPr>
        <w:rFonts w:ascii="Times New Roman" w:eastAsia="Times New Roman" w:hAnsi="Times New Roman" w:cs="Times New Roman"/>
        <w:b/>
        <w:caps/>
        <w:snapToGrid w:val="0"/>
        <w:sz w:val="20"/>
        <w:szCs w:val="20"/>
        <w:lang w:val="en-AU"/>
      </w:rPr>
    </w:pPr>
    <w:r w:rsidRPr="00C7793E">
      <w:rPr>
        <w:rFonts w:ascii="Times New Roman" w:eastAsia="Calibri" w:hAnsi="Times New Roman" w:cs="Times New Roman"/>
        <w:noProof/>
        <w:sz w:val="20"/>
        <w:szCs w:val="20"/>
        <w:lang w:eastAsia="en-GB"/>
      </w:rPr>
      <w:drawing>
        <wp:inline distT="0" distB="0" distL="0" distR="0" wp14:anchorId="3FCBC2F8" wp14:editId="580B5726">
          <wp:extent cx="765175" cy="807085"/>
          <wp:effectExtent l="0" t="0" r="0" b="0"/>
          <wp:docPr id="2" name="Picture 2" descr="C:\Users\Cevallos\AppData\Local\Microsoft\Windows\INetCache\Content.Outlook\L3QRL2HP\LOGO ONU_Bleu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evallos\AppData\Local\Microsoft\Windows\INetCache\Content.Outlook\L3QRL2HP\LOGO ONU_Bleu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175" cy="807085"/>
                  </a:xfrm>
                  <a:prstGeom prst="rect">
                    <a:avLst/>
                  </a:prstGeom>
                  <a:noFill/>
                  <a:ln>
                    <a:noFill/>
                  </a:ln>
                </pic:spPr>
              </pic:pic>
            </a:graphicData>
          </a:graphic>
        </wp:inline>
      </w:drawing>
    </w:r>
  </w:p>
  <w:p w14:paraId="2BEEEC67" w14:textId="77777777" w:rsidR="00C7793E" w:rsidRPr="00C7793E" w:rsidRDefault="00C7793E" w:rsidP="00C7793E">
    <w:pPr>
      <w:tabs>
        <w:tab w:val="right" w:pos="3686"/>
        <w:tab w:val="left" w:pos="5812"/>
        <w:tab w:val="right" w:pos="8306"/>
      </w:tabs>
      <w:spacing w:after="0" w:line="240" w:lineRule="auto"/>
      <w:jc w:val="center"/>
      <w:rPr>
        <w:rFonts w:ascii="Times New Roman" w:eastAsia="Times New Roman" w:hAnsi="Times New Roman" w:cs="Times New Roman"/>
        <w:b/>
        <w:bCs/>
        <w:smallCaps/>
        <w:snapToGrid w:val="0"/>
        <w:color w:val="000000"/>
        <w:sz w:val="20"/>
        <w:szCs w:val="20"/>
        <w:lang w:val="en-AU" w:eastAsia="en-GB"/>
      </w:rPr>
    </w:pPr>
    <w:r w:rsidRPr="00C7793E">
      <w:rPr>
        <w:rFonts w:ascii="Times New Roman" w:eastAsia="Times New Roman" w:hAnsi="Times New Roman" w:cs="Times New Roman"/>
        <w:b/>
        <w:bCs/>
        <w:smallCaps/>
        <w:snapToGrid w:val="0"/>
        <w:color w:val="000000"/>
        <w:sz w:val="20"/>
        <w:szCs w:val="20"/>
        <w:lang w:val="en-AU" w:eastAsia="en-GB"/>
      </w:rPr>
      <w:t xml:space="preserve">United Nations Independent Commission of Inquiry on the 2018 protests </w:t>
    </w:r>
  </w:p>
  <w:p w14:paraId="07EFFB4C" w14:textId="77777777" w:rsidR="00C7793E" w:rsidRPr="00C7793E" w:rsidRDefault="00C7793E" w:rsidP="00C7793E">
    <w:pPr>
      <w:tabs>
        <w:tab w:val="right" w:pos="3686"/>
        <w:tab w:val="left" w:pos="5812"/>
        <w:tab w:val="right" w:pos="8306"/>
      </w:tabs>
      <w:spacing w:after="0" w:line="240" w:lineRule="auto"/>
      <w:jc w:val="center"/>
      <w:rPr>
        <w:rFonts w:ascii="Times New Roman" w:eastAsia="Times New Roman" w:hAnsi="Times New Roman" w:cs="Times New Roman"/>
        <w:smallCaps/>
        <w:snapToGrid w:val="0"/>
        <w:sz w:val="20"/>
        <w:szCs w:val="20"/>
        <w:lang w:val="en-AU"/>
      </w:rPr>
    </w:pPr>
    <w:r w:rsidRPr="00C7793E">
      <w:rPr>
        <w:rFonts w:ascii="Times New Roman" w:eastAsia="Times New Roman" w:hAnsi="Times New Roman" w:cs="Times New Roman"/>
        <w:b/>
        <w:bCs/>
        <w:smallCaps/>
        <w:snapToGrid w:val="0"/>
        <w:color w:val="000000"/>
        <w:sz w:val="20"/>
        <w:szCs w:val="20"/>
        <w:lang w:val="en-AU" w:eastAsia="en-GB"/>
      </w:rPr>
      <w:t xml:space="preserve">in the Occupied Palestinian Territory </w:t>
    </w:r>
  </w:p>
  <w:p w14:paraId="1C8837DA" w14:textId="77777777" w:rsidR="00C7793E" w:rsidRPr="00C7793E" w:rsidRDefault="00C7793E" w:rsidP="00C7793E">
    <w:pPr>
      <w:tabs>
        <w:tab w:val="right" w:pos="3686"/>
        <w:tab w:val="left" w:pos="5812"/>
        <w:tab w:val="right" w:pos="8306"/>
      </w:tabs>
      <w:spacing w:after="0" w:line="240" w:lineRule="auto"/>
      <w:jc w:val="center"/>
      <w:rPr>
        <w:rFonts w:ascii="Times New Roman" w:eastAsia="Times New Roman" w:hAnsi="Times New Roman" w:cs="Times New Roman"/>
        <w:snapToGrid w:val="0"/>
        <w:sz w:val="14"/>
        <w:szCs w:val="14"/>
      </w:rPr>
    </w:pPr>
    <w:r w:rsidRPr="00C7793E">
      <w:rPr>
        <w:rFonts w:ascii="Times New Roman" w:eastAsia="Times New Roman" w:hAnsi="Times New Roman" w:cs="Times New Roman"/>
        <w:snapToGrid w:val="0"/>
        <w:sz w:val="14"/>
        <w:szCs w:val="14"/>
      </w:rPr>
      <w:t>PALAIS DES NATIONS • 1211 GENEVA 10, SWITZERLAND</w:t>
    </w:r>
  </w:p>
  <w:p w14:paraId="30D3643D" w14:textId="77777777" w:rsidR="00C7793E" w:rsidRPr="00C7793E" w:rsidRDefault="00C7793E" w:rsidP="00C7793E">
    <w:pPr>
      <w:tabs>
        <w:tab w:val="right" w:pos="3686"/>
        <w:tab w:val="left" w:pos="5812"/>
      </w:tabs>
      <w:spacing w:before="80" w:after="360" w:line="240" w:lineRule="auto"/>
      <w:jc w:val="center"/>
      <w:rPr>
        <w:rFonts w:ascii="Times New Roman" w:eastAsia="Times New Roman" w:hAnsi="Times New Roman" w:cs="Times New Roman"/>
        <w:snapToGrid w:val="0"/>
        <w:sz w:val="14"/>
        <w:szCs w:val="14"/>
        <w:lang w:val="fr-CH"/>
      </w:rPr>
    </w:pPr>
    <w:r w:rsidRPr="00C7793E">
      <w:rPr>
        <w:rFonts w:ascii="Times New Roman" w:eastAsia="Times New Roman" w:hAnsi="Times New Roman" w:cs="Times New Roman"/>
        <w:snapToGrid w:val="0"/>
        <w:sz w:val="14"/>
        <w:szCs w:val="14"/>
        <w:lang w:val="fr-CH"/>
      </w:rPr>
      <w:t>• TEL: +41 22 917 9542 • FAX: +41 22 917 9008 • E-MAIL: COIOPTprotests@ohchr.org</w:t>
    </w:r>
  </w:p>
  <w:p w14:paraId="01938607" w14:textId="77777777" w:rsidR="00C7793E" w:rsidRDefault="00C779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4B2139"/>
    <w:multiLevelType w:val="hybridMultilevel"/>
    <w:tmpl w:val="7F86AE70"/>
    <w:lvl w:ilvl="0" w:tplc="F3A0C5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591"/>
    <w:rsid w:val="0005567C"/>
    <w:rsid w:val="00096D16"/>
    <w:rsid w:val="000D1875"/>
    <w:rsid w:val="0011106B"/>
    <w:rsid w:val="00132FEB"/>
    <w:rsid w:val="0017377A"/>
    <w:rsid w:val="00186218"/>
    <w:rsid w:val="001A4166"/>
    <w:rsid w:val="001C6BC0"/>
    <w:rsid w:val="0020101C"/>
    <w:rsid w:val="00281495"/>
    <w:rsid w:val="002A56BD"/>
    <w:rsid w:val="002A767F"/>
    <w:rsid w:val="002C6CCB"/>
    <w:rsid w:val="002F16C1"/>
    <w:rsid w:val="002F50F7"/>
    <w:rsid w:val="002F797B"/>
    <w:rsid w:val="00305525"/>
    <w:rsid w:val="00364A06"/>
    <w:rsid w:val="00365591"/>
    <w:rsid w:val="003809BE"/>
    <w:rsid w:val="003C0A58"/>
    <w:rsid w:val="003C13E2"/>
    <w:rsid w:val="004610BB"/>
    <w:rsid w:val="005237C6"/>
    <w:rsid w:val="005844DD"/>
    <w:rsid w:val="005E3B76"/>
    <w:rsid w:val="005F6CA0"/>
    <w:rsid w:val="0060550C"/>
    <w:rsid w:val="006466BE"/>
    <w:rsid w:val="006977E3"/>
    <w:rsid w:val="0070755C"/>
    <w:rsid w:val="007203B3"/>
    <w:rsid w:val="00742BC9"/>
    <w:rsid w:val="007500E8"/>
    <w:rsid w:val="00753A9D"/>
    <w:rsid w:val="00793A2E"/>
    <w:rsid w:val="00796F0D"/>
    <w:rsid w:val="007E35B6"/>
    <w:rsid w:val="00850AE7"/>
    <w:rsid w:val="008E2D33"/>
    <w:rsid w:val="00921D53"/>
    <w:rsid w:val="0097614A"/>
    <w:rsid w:val="009872BA"/>
    <w:rsid w:val="00993892"/>
    <w:rsid w:val="009975E2"/>
    <w:rsid w:val="009A080F"/>
    <w:rsid w:val="00A11443"/>
    <w:rsid w:val="00A92ED1"/>
    <w:rsid w:val="00AE63AE"/>
    <w:rsid w:val="00BB124A"/>
    <w:rsid w:val="00C23301"/>
    <w:rsid w:val="00C41CE9"/>
    <w:rsid w:val="00C7793E"/>
    <w:rsid w:val="00C85E97"/>
    <w:rsid w:val="00CF030D"/>
    <w:rsid w:val="00D17DC9"/>
    <w:rsid w:val="00D35990"/>
    <w:rsid w:val="00D64785"/>
    <w:rsid w:val="00DA7EB1"/>
    <w:rsid w:val="00DF5C3F"/>
    <w:rsid w:val="00E100F9"/>
    <w:rsid w:val="00EA76CA"/>
    <w:rsid w:val="00ED36C4"/>
    <w:rsid w:val="00EF7400"/>
    <w:rsid w:val="00F070E3"/>
    <w:rsid w:val="00F450EC"/>
    <w:rsid w:val="00F46C00"/>
    <w:rsid w:val="00F84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BFF36F"/>
  <w15:chartTrackingRefBased/>
  <w15:docId w15:val="{7A6008D6-94E6-4B73-889F-967E39E7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591"/>
    <w:pPr>
      <w:ind w:left="720"/>
      <w:contextualSpacing/>
    </w:pPr>
  </w:style>
  <w:style w:type="paragraph" w:styleId="NormalWeb">
    <w:name w:val="Normal (Web)"/>
    <w:basedOn w:val="Normal"/>
    <w:uiPriority w:val="99"/>
    <w:unhideWhenUsed/>
    <w:rsid w:val="000556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blnewsfulltext">
    <w:name w:val="lblnewsfulltext"/>
    <w:basedOn w:val="DefaultParagraphFont"/>
    <w:rsid w:val="002A767F"/>
  </w:style>
  <w:style w:type="paragraph" w:styleId="Header">
    <w:name w:val="header"/>
    <w:basedOn w:val="Normal"/>
    <w:link w:val="HeaderChar"/>
    <w:uiPriority w:val="99"/>
    <w:unhideWhenUsed/>
    <w:rsid w:val="00F070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0E3"/>
  </w:style>
  <w:style w:type="paragraph" w:styleId="Footer">
    <w:name w:val="footer"/>
    <w:basedOn w:val="Normal"/>
    <w:link w:val="FooterChar"/>
    <w:uiPriority w:val="99"/>
    <w:unhideWhenUsed/>
    <w:rsid w:val="00F070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0E3"/>
  </w:style>
  <w:style w:type="paragraph" w:styleId="FootnoteText">
    <w:name w:val="footnote text"/>
    <w:basedOn w:val="Normal"/>
    <w:link w:val="FootnoteTextChar"/>
    <w:uiPriority w:val="99"/>
    <w:semiHidden/>
    <w:unhideWhenUsed/>
    <w:rsid w:val="007075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55C"/>
    <w:rPr>
      <w:sz w:val="20"/>
      <w:szCs w:val="20"/>
    </w:rPr>
  </w:style>
  <w:style w:type="character" w:styleId="FootnoteReference">
    <w:name w:val="footnote reference"/>
    <w:basedOn w:val="DefaultParagraphFont"/>
    <w:uiPriority w:val="99"/>
    <w:semiHidden/>
    <w:unhideWhenUsed/>
    <w:rsid w:val="0070755C"/>
    <w:rPr>
      <w:vertAlign w:val="superscript"/>
    </w:rPr>
  </w:style>
  <w:style w:type="character" w:styleId="Hyperlink">
    <w:name w:val="Hyperlink"/>
    <w:basedOn w:val="DefaultParagraphFont"/>
    <w:uiPriority w:val="99"/>
    <w:unhideWhenUsed/>
    <w:rsid w:val="007075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173558">
      <w:bodyDiv w:val="1"/>
      <w:marLeft w:val="0"/>
      <w:marRight w:val="0"/>
      <w:marTop w:val="0"/>
      <w:marBottom w:val="0"/>
      <w:divBdr>
        <w:top w:val="none" w:sz="0" w:space="0" w:color="auto"/>
        <w:left w:val="none" w:sz="0" w:space="0" w:color="auto"/>
        <w:bottom w:val="none" w:sz="0" w:space="0" w:color="auto"/>
        <w:right w:val="none" w:sz="0" w:space="0" w:color="auto"/>
      </w:divBdr>
      <w:divsChild>
        <w:div w:id="716273851">
          <w:marLeft w:val="0"/>
          <w:marRight w:val="0"/>
          <w:marTop w:val="0"/>
          <w:marBottom w:val="0"/>
          <w:divBdr>
            <w:top w:val="none" w:sz="0" w:space="0" w:color="auto"/>
            <w:left w:val="none" w:sz="0" w:space="0" w:color="auto"/>
            <w:bottom w:val="none" w:sz="0" w:space="0" w:color="auto"/>
            <w:right w:val="none" w:sz="0" w:space="0" w:color="auto"/>
          </w:divBdr>
          <w:divsChild>
            <w:div w:id="1589655323">
              <w:marLeft w:val="0"/>
              <w:marRight w:val="0"/>
              <w:marTop w:val="0"/>
              <w:marBottom w:val="0"/>
              <w:divBdr>
                <w:top w:val="none" w:sz="0" w:space="0" w:color="auto"/>
                <w:left w:val="none" w:sz="0" w:space="0" w:color="auto"/>
                <w:bottom w:val="none" w:sz="0" w:space="0" w:color="auto"/>
                <w:right w:val="none" w:sz="0" w:space="0" w:color="auto"/>
              </w:divBdr>
              <w:divsChild>
                <w:div w:id="131680177">
                  <w:marLeft w:val="0"/>
                  <w:marRight w:val="0"/>
                  <w:marTop w:val="0"/>
                  <w:marBottom w:val="0"/>
                  <w:divBdr>
                    <w:top w:val="none" w:sz="0" w:space="0" w:color="auto"/>
                    <w:left w:val="none" w:sz="0" w:space="0" w:color="auto"/>
                    <w:bottom w:val="none" w:sz="0" w:space="0" w:color="auto"/>
                    <w:right w:val="none" w:sz="0" w:space="0" w:color="auto"/>
                  </w:divBdr>
                  <w:divsChild>
                    <w:div w:id="1177696624">
                      <w:marLeft w:val="0"/>
                      <w:marRight w:val="0"/>
                      <w:marTop w:val="0"/>
                      <w:marBottom w:val="0"/>
                      <w:divBdr>
                        <w:top w:val="none" w:sz="0" w:space="0" w:color="auto"/>
                        <w:left w:val="none" w:sz="0" w:space="0" w:color="auto"/>
                        <w:bottom w:val="none" w:sz="0" w:space="0" w:color="auto"/>
                        <w:right w:val="none" w:sz="0" w:space="0" w:color="auto"/>
                      </w:divBdr>
                      <w:divsChild>
                        <w:div w:id="1115979179">
                          <w:marLeft w:val="0"/>
                          <w:marRight w:val="0"/>
                          <w:marTop w:val="0"/>
                          <w:marBottom w:val="0"/>
                          <w:divBdr>
                            <w:top w:val="none" w:sz="0" w:space="0" w:color="auto"/>
                            <w:left w:val="none" w:sz="0" w:space="0" w:color="auto"/>
                            <w:bottom w:val="none" w:sz="0" w:space="0" w:color="auto"/>
                            <w:right w:val="none" w:sz="0" w:space="0" w:color="auto"/>
                          </w:divBdr>
                          <w:divsChild>
                            <w:div w:id="208080065">
                              <w:marLeft w:val="0"/>
                              <w:marRight w:val="0"/>
                              <w:marTop w:val="0"/>
                              <w:marBottom w:val="0"/>
                              <w:divBdr>
                                <w:top w:val="none" w:sz="0" w:space="0" w:color="auto"/>
                                <w:left w:val="none" w:sz="0" w:space="0" w:color="auto"/>
                                <w:bottom w:val="none" w:sz="0" w:space="0" w:color="auto"/>
                                <w:right w:val="none" w:sz="0" w:space="0" w:color="auto"/>
                              </w:divBdr>
                              <w:divsChild>
                                <w:div w:id="1921021190">
                                  <w:marLeft w:val="0"/>
                                  <w:marRight w:val="0"/>
                                  <w:marTop w:val="0"/>
                                  <w:marBottom w:val="0"/>
                                  <w:divBdr>
                                    <w:top w:val="none" w:sz="0" w:space="0" w:color="auto"/>
                                    <w:left w:val="none" w:sz="0" w:space="0" w:color="auto"/>
                                    <w:bottom w:val="none" w:sz="0" w:space="0" w:color="auto"/>
                                    <w:right w:val="none" w:sz="0" w:space="0" w:color="auto"/>
                                  </w:divBdr>
                                  <w:divsChild>
                                    <w:div w:id="1631859608">
                                      <w:marLeft w:val="0"/>
                                      <w:marRight w:val="0"/>
                                      <w:marTop w:val="0"/>
                                      <w:marBottom w:val="0"/>
                                      <w:divBdr>
                                        <w:top w:val="none" w:sz="0" w:space="0" w:color="auto"/>
                                        <w:left w:val="none" w:sz="0" w:space="0" w:color="auto"/>
                                        <w:bottom w:val="none" w:sz="0" w:space="0" w:color="auto"/>
                                        <w:right w:val="none" w:sz="0" w:space="0" w:color="auto"/>
                                      </w:divBdr>
                                      <w:divsChild>
                                        <w:div w:id="1893494717">
                                          <w:marLeft w:val="0"/>
                                          <w:marRight w:val="0"/>
                                          <w:marTop w:val="0"/>
                                          <w:marBottom w:val="0"/>
                                          <w:divBdr>
                                            <w:top w:val="none" w:sz="0" w:space="0" w:color="auto"/>
                                            <w:left w:val="none" w:sz="0" w:space="0" w:color="auto"/>
                                            <w:bottom w:val="none" w:sz="0" w:space="0" w:color="auto"/>
                                            <w:right w:val="none" w:sz="0" w:space="0" w:color="auto"/>
                                          </w:divBdr>
                                          <w:divsChild>
                                            <w:div w:id="309942188">
                                              <w:marLeft w:val="0"/>
                                              <w:marRight w:val="0"/>
                                              <w:marTop w:val="0"/>
                                              <w:marBottom w:val="0"/>
                                              <w:divBdr>
                                                <w:top w:val="none" w:sz="0" w:space="0" w:color="auto"/>
                                                <w:left w:val="none" w:sz="0" w:space="0" w:color="auto"/>
                                                <w:bottom w:val="none" w:sz="0" w:space="0" w:color="auto"/>
                                                <w:right w:val="none" w:sz="0" w:space="0" w:color="auto"/>
                                              </w:divBdr>
                                              <w:divsChild>
                                                <w:div w:id="1875465025">
                                                  <w:marLeft w:val="0"/>
                                                  <w:marRight w:val="0"/>
                                                  <w:marTop w:val="0"/>
                                                  <w:marBottom w:val="0"/>
                                                  <w:divBdr>
                                                    <w:top w:val="none" w:sz="0" w:space="0" w:color="auto"/>
                                                    <w:left w:val="none" w:sz="0" w:space="0" w:color="auto"/>
                                                    <w:bottom w:val="none" w:sz="0" w:space="0" w:color="auto"/>
                                                    <w:right w:val="none" w:sz="0" w:space="0" w:color="auto"/>
                                                  </w:divBdr>
                                                  <w:divsChild>
                                                    <w:div w:id="697393045">
                                                      <w:marLeft w:val="0"/>
                                                      <w:marRight w:val="0"/>
                                                      <w:marTop w:val="0"/>
                                                      <w:marBottom w:val="0"/>
                                                      <w:divBdr>
                                                        <w:top w:val="none" w:sz="0" w:space="0" w:color="auto"/>
                                                        <w:left w:val="none" w:sz="0" w:space="0" w:color="auto"/>
                                                        <w:bottom w:val="none" w:sz="0" w:space="0" w:color="auto"/>
                                                        <w:right w:val="none" w:sz="0" w:space="0" w:color="auto"/>
                                                      </w:divBdr>
                                                      <w:divsChild>
                                                        <w:div w:id="1161308461">
                                                          <w:marLeft w:val="0"/>
                                                          <w:marRight w:val="0"/>
                                                          <w:marTop w:val="0"/>
                                                          <w:marBottom w:val="0"/>
                                                          <w:divBdr>
                                                            <w:top w:val="none" w:sz="0" w:space="0" w:color="auto"/>
                                                            <w:left w:val="none" w:sz="0" w:space="0" w:color="auto"/>
                                                            <w:bottom w:val="none" w:sz="0" w:space="0" w:color="auto"/>
                                                            <w:right w:val="none" w:sz="0" w:space="0" w:color="auto"/>
                                                          </w:divBdr>
                                                          <w:divsChild>
                                                            <w:div w:id="1469471499">
                                                              <w:marLeft w:val="0"/>
                                                              <w:marRight w:val="0"/>
                                                              <w:marTop w:val="0"/>
                                                              <w:marBottom w:val="0"/>
                                                              <w:divBdr>
                                                                <w:top w:val="none" w:sz="0" w:space="0" w:color="auto"/>
                                                                <w:left w:val="none" w:sz="0" w:space="0" w:color="auto"/>
                                                                <w:bottom w:val="none" w:sz="0" w:space="0" w:color="auto"/>
                                                                <w:right w:val="none" w:sz="0" w:space="0" w:color="auto"/>
                                                              </w:divBdr>
                                                              <w:divsChild>
                                                                <w:div w:id="665130331">
                                                                  <w:marLeft w:val="0"/>
                                                                  <w:marRight w:val="0"/>
                                                                  <w:marTop w:val="0"/>
                                                                  <w:marBottom w:val="0"/>
                                                                  <w:divBdr>
                                                                    <w:top w:val="none" w:sz="0" w:space="0" w:color="auto"/>
                                                                    <w:left w:val="none" w:sz="0" w:space="0" w:color="auto"/>
                                                                    <w:bottom w:val="none" w:sz="0" w:space="0" w:color="auto"/>
                                                                    <w:right w:val="none" w:sz="0" w:space="0" w:color="auto"/>
                                                                  </w:divBdr>
                                                                  <w:divsChild>
                                                                    <w:div w:id="126818006">
                                                                      <w:marLeft w:val="0"/>
                                                                      <w:marRight w:val="0"/>
                                                                      <w:marTop w:val="0"/>
                                                                      <w:marBottom w:val="0"/>
                                                                      <w:divBdr>
                                                                        <w:top w:val="none" w:sz="0" w:space="0" w:color="auto"/>
                                                                        <w:left w:val="none" w:sz="0" w:space="0" w:color="auto"/>
                                                                        <w:bottom w:val="none" w:sz="0" w:space="0" w:color="auto"/>
                                                                        <w:right w:val="none" w:sz="0" w:space="0" w:color="auto"/>
                                                                      </w:divBdr>
                                                                      <w:divsChild>
                                                                        <w:div w:id="1497771218">
                                                                          <w:marLeft w:val="0"/>
                                                                          <w:marRight w:val="0"/>
                                                                          <w:marTop w:val="0"/>
                                                                          <w:marBottom w:val="0"/>
                                                                          <w:divBdr>
                                                                            <w:top w:val="none" w:sz="0" w:space="0" w:color="auto"/>
                                                                            <w:left w:val="none" w:sz="0" w:space="0" w:color="auto"/>
                                                                            <w:bottom w:val="none" w:sz="0" w:space="0" w:color="auto"/>
                                                                            <w:right w:val="none" w:sz="0" w:space="0" w:color="auto"/>
                                                                          </w:divBdr>
                                                                          <w:divsChild>
                                                                            <w:div w:id="71238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64504AE6CBDE4AA13CF8D1025C38CF" ma:contentTypeVersion="0" ma:contentTypeDescription="Create a new document." ma:contentTypeScope="" ma:versionID="f75f94f591808573e3d6cb8938bf1f7b">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4B3FA8-D9E6-4D89-B028-2CF46C6FF054}"/>
</file>

<file path=customXml/itemProps2.xml><?xml version="1.0" encoding="utf-8"?>
<ds:datastoreItem xmlns:ds="http://schemas.openxmlformats.org/officeDocument/2006/customXml" ds:itemID="{748586B5-E4D4-4EB5-8ADB-233A821C7EAE}"/>
</file>

<file path=customXml/itemProps3.xml><?xml version="1.0" encoding="utf-8"?>
<ds:datastoreItem xmlns:ds="http://schemas.openxmlformats.org/officeDocument/2006/customXml" ds:itemID="{9E477174-F4AE-4B93-BF7C-AAE0A7A7B7F0}"/>
</file>

<file path=customXml/itemProps4.xml><?xml version="1.0" encoding="utf-8"?>
<ds:datastoreItem xmlns:ds="http://schemas.openxmlformats.org/officeDocument/2006/customXml" ds:itemID="{9A570700-4E2B-4B59-B0AD-AD1D2D4DAC5B}"/>
</file>

<file path=docProps/app.xml><?xml version="1.0" encoding="utf-8"?>
<Properties xmlns="http://schemas.openxmlformats.org/officeDocument/2006/extended-properties" xmlns:vt="http://schemas.openxmlformats.org/officeDocument/2006/docPropsVTypes">
  <Template>Normal.dotm</Template>
  <TotalTime>1</TotalTime>
  <Pages>3</Pages>
  <Words>870</Words>
  <Characters>4965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dc:creator>
  <cp:keywords/>
  <dc:description/>
  <cp:lastModifiedBy>RADOVIC Gala</cp:lastModifiedBy>
  <cp:revision>2</cp:revision>
  <dcterms:created xsi:type="dcterms:W3CDTF">2018-09-24T08:21:00Z</dcterms:created>
  <dcterms:modified xsi:type="dcterms:W3CDTF">2018-09-24T08:21:00Z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0x0101001764504AE6CBDE4AA13CF8D1025C38CF</vt:lpwstr>
  </property>
</Properties>
</file>