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F925F5" w14:paraId="39601CB3" w14:textId="77777777"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14:paraId="1AE07B29" w14:textId="77777777" w:rsidR="00734042" w:rsidRPr="00F82623" w:rsidRDefault="00734042" w:rsidP="006254B4">
            <w:pPr>
              <w:pStyle w:val="Heading1"/>
              <w:rPr>
                <w:rFonts w:ascii="Times New Roman" w:hAnsi="Times New Roman" w:cs="Times New Roman"/>
                <w:sz w:val="24"/>
                <w:szCs w:val="24"/>
              </w:rPr>
            </w:pPr>
            <w:bookmarkStart w:id="0" w:name="_GoBack"/>
            <w:bookmarkEnd w:id="0"/>
            <w:r w:rsidRPr="00F82623">
              <w:rPr>
                <w:rFonts w:ascii="Times New Roman" w:hAnsi="Times New Roman" w:cs="Times New Roman"/>
                <w:sz w:val="24"/>
                <w:szCs w:val="24"/>
              </w:rPr>
              <w:br/>
              <w:t>BUREAU DU PRESIDENT</w:t>
            </w:r>
          </w:p>
          <w:p w14:paraId="30E19CCD" w14:textId="77777777" w:rsidR="00734042" w:rsidRPr="00F82623" w:rsidRDefault="00734042" w:rsidP="006254B4">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14:paraId="5A493432" w14:textId="77777777" w:rsidR="00734042" w:rsidRPr="00F82623"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14:paraId="45644631" w14:textId="77777777" w:rsidR="00734042" w:rsidRPr="00F82623" w:rsidRDefault="00734042" w:rsidP="006254B4">
            <w:pPr>
              <w:rPr>
                <w:rFonts w:ascii="Times New Roman" w:hAnsi="Times New Roman" w:cs="Times New Roman"/>
                <w:lang w:val="fr-FR"/>
              </w:rPr>
            </w:pPr>
            <w:r w:rsidRPr="00F82623">
              <w:rPr>
                <w:rFonts w:ascii="Times New Roman" w:hAnsi="Times New Roman" w:cs="Times New Roman"/>
              </w:rPr>
              <w:object w:dxaOrig="1200" w:dyaOrig="1155" w14:anchorId="64BBA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46pt" o:ole="">
                  <v:imagedata r:id="rId11" o:title=""/>
                </v:shape>
                <o:OLEObject Type="Embed" ProgID="MSPhotoEd.3" ShapeID="_x0000_i1025" DrawAspect="Content" ObjectID="_1520307388" r:id="rId12"/>
              </w:object>
            </w:r>
          </w:p>
          <w:p w14:paraId="32E5B273" w14:textId="77777777" w:rsidR="00734042" w:rsidRPr="00F82623" w:rsidRDefault="00734042" w:rsidP="006254B4">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14:paraId="30FBA7CA" w14:textId="77777777" w:rsidR="00734042" w:rsidRPr="00F82623" w:rsidRDefault="00734042" w:rsidP="006254B4">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14:paraId="4160CB32" w14:textId="77777777" w:rsidR="00734042" w:rsidRPr="00F82623" w:rsidRDefault="00734042" w:rsidP="006254B4">
            <w:pPr>
              <w:jc w:val="center"/>
              <w:rPr>
                <w:rFonts w:ascii="Times New Roman" w:hAnsi="Times New Roman" w:cs="Times New Roman"/>
                <w:lang w:val="en-GB"/>
              </w:rPr>
            </w:pPr>
          </w:p>
        </w:tc>
      </w:tr>
    </w:tbl>
    <w:p w14:paraId="3739C935" w14:textId="77777777" w:rsidR="00DB01DE" w:rsidRPr="00CC4F0F" w:rsidRDefault="00734042" w:rsidP="00645AE8">
      <w:pPr>
        <w:widowControl w:val="0"/>
        <w:autoSpaceDE w:val="0"/>
        <w:autoSpaceDN w:val="0"/>
        <w:adjustRightInd w:val="0"/>
        <w:spacing w:before="120"/>
        <w:rPr>
          <w:rStyle w:val="Hyperlink"/>
          <w:rFonts w:ascii="Times New Roman" w:hAnsi="Times New Roman" w:cs="Times New Roman"/>
          <w:sz w:val="18"/>
          <w:szCs w:val="18"/>
          <w:lang w:val="pt-BR"/>
        </w:rPr>
      </w:pPr>
      <w:r w:rsidRPr="00CC4F0F">
        <w:rPr>
          <w:rFonts w:ascii="Times New Roman" w:hAnsi="Times New Roman" w:cs="Times New Roman"/>
          <w:color w:val="000000"/>
          <w:sz w:val="18"/>
          <w:szCs w:val="18"/>
          <w:lang w:val="pt-BR"/>
        </w:rPr>
        <w:t xml:space="preserve">E-mail: </w:t>
      </w:r>
      <w:hyperlink r:id="rId13" w:history="1">
        <w:r w:rsidR="0010183D" w:rsidRPr="00CC4F0F">
          <w:rPr>
            <w:rStyle w:val="Hyperlink"/>
            <w:rFonts w:ascii="Times New Roman" w:hAnsi="Times New Roman" w:cs="Times New Roman"/>
            <w:sz w:val="18"/>
            <w:szCs w:val="18"/>
            <w:lang w:val="pt-BR"/>
          </w:rPr>
          <w:t>hrcpresidency@unog.ch</w:t>
        </w:r>
      </w:hyperlink>
    </w:p>
    <w:p w14:paraId="3EE8C95A" w14:textId="77777777" w:rsidR="00DB01DE" w:rsidRPr="00CC4F0F" w:rsidRDefault="00DB01DE" w:rsidP="00DB01DE">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pt-BR"/>
        </w:rPr>
      </w:pPr>
      <w:r w:rsidRPr="00CC4F0F">
        <w:rPr>
          <w:rFonts w:ascii="Times New Roman" w:hAnsi="Times New Roman" w:cs="Times New Roman"/>
          <w:sz w:val="18"/>
          <w:szCs w:val="18"/>
          <w:lang w:val="pt-BR"/>
        </w:rPr>
        <w:t>Tel:       +41 (0) 22 917 57 27</w:t>
      </w:r>
    </w:p>
    <w:p w14:paraId="03814609" w14:textId="77777777" w:rsidR="00734042" w:rsidRPr="00CC4F0F" w:rsidRDefault="0010183D" w:rsidP="00734042">
      <w:pPr>
        <w:widowControl w:val="0"/>
        <w:autoSpaceDE w:val="0"/>
        <w:autoSpaceDN w:val="0"/>
        <w:adjustRightInd w:val="0"/>
        <w:rPr>
          <w:rFonts w:ascii="Times New Roman" w:hAnsi="Times New Roman" w:cs="Times New Roman"/>
          <w:color w:val="0000FF"/>
          <w:sz w:val="18"/>
          <w:szCs w:val="18"/>
          <w:lang w:val="pt-BR"/>
        </w:rPr>
      </w:pPr>
      <w:r w:rsidRPr="00CC4F0F">
        <w:rPr>
          <w:rFonts w:ascii="Times New Roman" w:hAnsi="Times New Roman" w:cs="Times New Roman"/>
          <w:color w:val="0000FF"/>
          <w:sz w:val="18"/>
          <w:szCs w:val="18"/>
          <w:lang w:val="pt-BR"/>
        </w:rPr>
        <w:t xml:space="preserve"> </w:t>
      </w:r>
    </w:p>
    <w:p w14:paraId="11686D90" w14:textId="77777777" w:rsidR="000B7120" w:rsidRPr="00CC4F0F" w:rsidRDefault="000B7120" w:rsidP="00734042">
      <w:pPr>
        <w:widowControl w:val="0"/>
        <w:autoSpaceDE w:val="0"/>
        <w:autoSpaceDN w:val="0"/>
        <w:adjustRightInd w:val="0"/>
        <w:jc w:val="center"/>
        <w:rPr>
          <w:rFonts w:ascii="Times New Roman" w:hAnsi="Times New Roman" w:cs="Times New Roman"/>
          <w:color w:val="000000"/>
          <w:sz w:val="18"/>
          <w:szCs w:val="18"/>
          <w:lang w:val="pt-BR"/>
        </w:rPr>
      </w:pPr>
    </w:p>
    <w:p w14:paraId="6E3FD9D1" w14:textId="77777777" w:rsidR="00DB189F" w:rsidRPr="007E4C1A" w:rsidRDefault="00734042" w:rsidP="00DB189F">
      <w:pPr>
        <w:widowControl w:val="0"/>
        <w:autoSpaceDE w:val="0"/>
        <w:autoSpaceDN w:val="0"/>
        <w:adjustRightInd w:val="0"/>
        <w:jc w:val="center"/>
        <w:rPr>
          <w:rFonts w:ascii="Times New Roman" w:hAnsi="Times New Roman" w:cs="Times New Roman"/>
          <w:b/>
          <w:color w:val="000006"/>
          <w:lang w:val="en-GB"/>
        </w:rPr>
      </w:pPr>
      <w:r w:rsidRPr="007E4C1A">
        <w:rPr>
          <w:rFonts w:ascii="Times New Roman" w:hAnsi="Times New Roman" w:cs="Times New Roman"/>
          <w:b/>
          <w:color w:val="000006"/>
          <w:lang w:val="en-GB"/>
        </w:rPr>
        <w:t>HUMAN R</w:t>
      </w:r>
      <w:r w:rsidRPr="007E4C1A">
        <w:rPr>
          <w:rFonts w:ascii="Times New Roman" w:hAnsi="Times New Roman" w:cs="Times New Roman"/>
          <w:b/>
          <w:color w:val="040409"/>
          <w:lang w:val="en-GB"/>
        </w:rPr>
        <w:t>I</w:t>
      </w:r>
      <w:r w:rsidRPr="007E4C1A">
        <w:rPr>
          <w:rFonts w:ascii="Times New Roman" w:hAnsi="Times New Roman" w:cs="Times New Roman"/>
          <w:b/>
          <w:color w:val="000006"/>
          <w:lang w:val="en-GB"/>
        </w:rPr>
        <w:t>GHTS COUNCIL</w:t>
      </w:r>
    </w:p>
    <w:p w14:paraId="22942316" w14:textId="77777777" w:rsidR="00DB189F" w:rsidRPr="007E4C1A" w:rsidRDefault="00DB189F" w:rsidP="00DB189F">
      <w:pPr>
        <w:widowControl w:val="0"/>
        <w:autoSpaceDE w:val="0"/>
        <w:autoSpaceDN w:val="0"/>
        <w:adjustRightInd w:val="0"/>
        <w:jc w:val="center"/>
        <w:rPr>
          <w:rFonts w:ascii="Times New Roman" w:hAnsi="Times New Roman" w:cs="Times New Roman"/>
          <w:b/>
          <w:color w:val="000006"/>
          <w:lang w:val="en-GB"/>
        </w:rPr>
      </w:pPr>
    </w:p>
    <w:p w14:paraId="2812B5B8" w14:textId="77777777" w:rsidR="00DB189F" w:rsidRPr="007E4C1A" w:rsidRDefault="00DB189F" w:rsidP="00DB189F">
      <w:pPr>
        <w:widowControl w:val="0"/>
        <w:autoSpaceDE w:val="0"/>
        <w:autoSpaceDN w:val="0"/>
        <w:adjustRightInd w:val="0"/>
        <w:jc w:val="right"/>
        <w:rPr>
          <w:rFonts w:ascii="Times New Roman" w:eastAsia="Times New Roman" w:hAnsi="Times New Roman" w:cs="Times New Roman"/>
          <w:lang w:val="en-GB"/>
        </w:rPr>
      </w:pPr>
      <w:r w:rsidRPr="007E4C1A">
        <w:rPr>
          <w:rFonts w:ascii="Times New Roman" w:eastAsia="Times New Roman" w:hAnsi="Times New Roman" w:cs="Times New Roman"/>
          <w:lang w:val="en-GB"/>
        </w:rPr>
        <w:t xml:space="preserve"> </w:t>
      </w:r>
      <w:r w:rsidRPr="00DB189F">
        <w:rPr>
          <w:rFonts w:ascii="Times New Roman" w:eastAsia="Times New Roman" w:hAnsi="Times New Roman" w:cs="Times New Roman"/>
          <w:lang w:val="en-US"/>
        </w:rPr>
        <w:fldChar w:fldCharType="begin"/>
      </w:r>
      <w:r w:rsidRPr="00DB189F">
        <w:rPr>
          <w:rFonts w:ascii="Times New Roman" w:eastAsia="Times New Roman" w:hAnsi="Times New Roman" w:cs="Times New Roman"/>
          <w:lang w:val="en-US"/>
        </w:rPr>
        <w:instrText xml:space="preserve"> DATE  \@ "d MMMM yyyy"  \* MERGEFORMAT </w:instrText>
      </w:r>
      <w:r w:rsidRPr="00DB189F">
        <w:rPr>
          <w:rFonts w:ascii="Times New Roman" w:eastAsia="Times New Roman" w:hAnsi="Times New Roman" w:cs="Times New Roman"/>
          <w:lang w:val="en-US"/>
        </w:rPr>
        <w:fldChar w:fldCharType="separate"/>
      </w:r>
      <w:r w:rsidR="004E72FE">
        <w:rPr>
          <w:rFonts w:ascii="Times New Roman" w:eastAsia="Times New Roman" w:hAnsi="Times New Roman" w:cs="Times New Roman"/>
          <w:noProof/>
          <w:lang w:val="en-US"/>
        </w:rPr>
        <w:t>24 March 2016</w:t>
      </w:r>
      <w:r w:rsidRPr="00DB189F">
        <w:rPr>
          <w:rFonts w:ascii="Times New Roman" w:eastAsia="Times New Roman" w:hAnsi="Times New Roman" w:cs="Times New Roman"/>
          <w:lang w:val="en-US"/>
        </w:rPr>
        <w:fldChar w:fldCharType="end"/>
      </w:r>
    </w:p>
    <w:p w14:paraId="70D22C8E" w14:textId="77777777" w:rsidR="00DB189F" w:rsidRPr="007E4C1A" w:rsidRDefault="00DB189F" w:rsidP="00DB189F">
      <w:pPr>
        <w:widowControl w:val="0"/>
        <w:autoSpaceDE w:val="0"/>
        <w:autoSpaceDN w:val="0"/>
        <w:adjustRightInd w:val="0"/>
        <w:rPr>
          <w:rFonts w:ascii="Times New Roman" w:eastAsia="Times New Roman" w:hAnsi="Times New Roman" w:cs="Times New Roman"/>
          <w:sz w:val="22"/>
          <w:szCs w:val="22"/>
          <w:lang w:val="en-GB"/>
        </w:rPr>
      </w:pPr>
    </w:p>
    <w:p w14:paraId="4A044630" w14:textId="77777777" w:rsidR="00E64233" w:rsidRDefault="00E64233" w:rsidP="00E64233">
      <w:pPr>
        <w:widowControl w:val="0"/>
        <w:autoSpaceDE w:val="0"/>
        <w:autoSpaceDN w:val="0"/>
        <w:adjustRightInd w:val="0"/>
        <w:jc w:val="both"/>
        <w:rPr>
          <w:rFonts w:ascii="Times New Roman" w:hAnsi="Times New Roman" w:cs="Times New Roman"/>
          <w:lang w:val="en-GB"/>
        </w:rPr>
      </w:pPr>
      <w:r w:rsidRPr="00483ECF">
        <w:rPr>
          <w:rFonts w:ascii="Times New Roman" w:hAnsi="Times New Roman" w:cs="Times New Roman"/>
          <w:lang w:val="en-GB"/>
        </w:rPr>
        <w:t>Excellencies,</w:t>
      </w:r>
    </w:p>
    <w:p w14:paraId="210569FE" w14:textId="77777777" w:rsidR="00E64233" w:rsidRPr="00483ECF" w:rsidRDefault="00E64233" w:rsidP="00E64233">
      <w:pPr>
        <w:widowControl w:val="0"/>
        <w:autoSpaceDE w:val="0"/>
        <w:autoSpaceDN w:val="0"/>
        <w:adjustRightInd w:val="0"/>
        <w:jc w:val="both"/>
        <w:rPr>
          <w:rFonts w:ascii="Times New Roman" w:hAnsi="Times New Roman" w:cs="Times New Roman"/>
          <w:lang w:val="en-GB"/>
        </w:rPr>
      </w:pPr>
    </w:p>
    <w:p w14:paraId="67C004D8" w14:textId="77777777" w:rsidR="00E64233" w:rsidRDefault="00E64233" w:rsidP="00E64233">
      <w:pPr>
        <w:tabs>
          <w:tab w:val="left" w:pos="567"/>
        </w:tabs>
        <w:ind w:right="-30"/>
        <w:jc w:val="both"/>
        <w:rPr>
          <w:rFonts w:ascii="Times New Roman" w:hAnsi="Times New Roman" w:cs="Times New Roman"/>
          <w:lang w:val="en-GB"/>
        </w:rPr>
      </w:pPr>
      <w:r w:rsidRPr="00483ECF">
        <w:rPr>
          <w:rFonts w:ascii="Times New Roman" w:hAnsi="Times New Roman" w:cs="Times New Roman"/>
          <w:lang w:val="en-GB"/>
        </w:rPr>
        <w:tab/>
      </w:r>
      <w:r w:rsidRPr="00483ECF">
        <w:rPr>
          <w:rFonts w:ascii="Times New Roman" w:hAnsi="Times New Roman" w:cs="Times New Roman"/>
          <w:lang w:val="en-GB"/>
        </w:rPr>
        <w:tab/>
        <w:t xml:space="preserve">In my capacity as President of the Human Rights Council, I have the honour to submit for your attention the list of candidates proposed for the </w:t>
      </w:r>
      <w:r>
        <w:rPr>
          <w:rFonts w:ascii="Times New Roman" w:hAnsi="Times New Roman" w:cs="Times New Roman"/>
          <w:lang w:val="en-GB"/>
        </w:rPr>
        <w:t xml:space="preserve">four </w:t>
      </w:r>
      <w:r w:rsidRPr="00483ECF">
        <w:rPr>
          <w:rFonts w:ascii="Times New Roman" w:hAnsi="Times New Roman" w:cs="Times New Roman"/>
          <w:lang w:val="en-GB"/>
        </w:rPr>
        <w:t xml:space="preserve">vacancies of special procedures mandate holders </w:t>
      </w:r>
      <w:r>
        <w:rPr>
          <w:rFonts w:ascii="Times New Roman" w:hAnsi="Times New Roman" w:cs="Times New Roman"/>
          <w:lang w:val="en-GB"/>
        </w:rPr>
        <w:t xml:space="preserve">to be appointed at the thirty-first </w:t>
      </w:r>
      <w:r w:rsidRPr="00483ECF">
        <w:rPr>
          <w:rFonts w:ascii="Times New Roman" w:hAnsi="Times New Roman" w:cs="Times New Roman"/>
          <w:lang w:val="en-GB"/>
        </w:rPr>
        <w:t xml:space="preserve">session of the Human Rights Council, namely: </w:t>
      </w:r>
    </w:p>
    <w:p w14:paraId="4C86CEED" w14:textId="77777777" w:rsidR="00E64233" w:rsidRPr="00E64233" w:rsidRDefault="00E64233" w:rsidP="00E64233">
      <w:pPr>
        <w:tabs>
          <w:tab w:val="left" w:pos="567"/>
        </w:tabs>
        <w:ind w:right="-30"/>
        <w:jc w:val="both"/>
        <w:rPr>
          <w:rFonts w:ascii="Times New Roman" w:hAnsi="Times New Roman" w:cs="Times New Roman"/>
          <w:lang w:val="en-GB"/>
        </w:rPr>
      </w:pPr>
    </w:p>
    <w:p w14:paraId="6ABD289F" w14:textId="77777777" w:rsidR="00E64233" w:rsidRPr="00E64233" w:rsidRDefault="00E64233" w:rsidP="00E64233">
      <w:pPr>
        <w:pStyle w:val="ListParagraph"/>
        <w:numPr>
          <w:ilvl w:val="0"/>
          <w:numId w:val="19"/>
        </w:numPr>
        <w:tabs>
          <w:tab w:val="left" w:pos="567"/>
        </w:tabs>
        <w:ind w:right="-30"/>
        <w:jc w:val="both"/>
        <w:rPr>
          <w:sz w:val="24"/>
          <w:szCs w:val="24"/>
        </w:rPr>
      </w:pPr>
      <w:r w:rsidRPr="00E64233">
        <w:rPr>
          <w:sz w:val="24"/>
          <w:szCs w:val="24"/>
        </w:rPr>
        <w:t>Expert Mechanism on the Rights of Indigenous Peoples (EMRIP), member from Eastern European States [</w:t>
      </w:r>
      <w:hyperlink r:id="rId14" w:history="1">
        <w:r w:rsidRPr="00E64233">
          <w:rPr>
            <w:sz w:val="24"/>
            <w:szCs w:val="24"/>
          </w:rPr>
          <w:t>HRC res. 6/36</w:t>
        </w:r>
      </w:hyperlink>
      <w:r w:rsidRPr="00E64233">
        <w:rPr>
          <w:sz w:val="24"/>
          <w:szCs w:val="24"/>
        </w:rPr>
        <w:t>];</w:t>
      </w:r>
    </w:p>
    <w:p w14:paraId="75CC4362" w14:textId="77777777" w:rsidR="00E64233" w:rsidRPr="00E64233" w:rsidRDefault="00E64233" w:rsidP="00E64233">
      <w:pPr>
        <w:pStyle w:val="ListParagraph"/>
        <w:numPr>
          <w:ilvl w:val="0"/>
          <w:numId w:val="19"/>
        </w:numPr>
        <w:tabs>
          <w:tab w:val="left" w:pos="567"/>
        </w:tabs>
        <w:ind w:right="-30"/>
        <w:jc w:val="both"/>
        <w:rPr>
          <w:sz w:val="24"/>
          <w:szCs w:val="24"/>
        </w:rPr>
      </w:pPr>
      <w:r w:rsidRPr="00E64233">
        <w:rPr>
          <w:sz w:val="24"/>
          <w:szCs w:val="24"/>
        </w:rPr>
        <w:t>Expert Mechanism on the Rights of Indigenous Peoples (EMRIP), member from Latin American and Caribbean States [</w:t>
      </w:r>
      <w:hyperlink r:id="rId15" w:history="1">
        <w:r w:rsidRPr="00E64233">
          <w:rPr>
            <w:sz w:val="24"/>
            <w:szCs w:val="24"/>
          </w:rPr>
          <w:t>HRC res. 6/36</w:t>
        </w:r>
      </w:hyperlink>
      <w:r w:rsidRPr="00E64233">
        <w:rPr>
          <w:sz w:val="24"/>
          <w:szCs w:val="24"/>
        </w:rPr>
        <w:t>];</w:t>
      </w:r>
    </w:p>
    <w:p w14:paraId="38420ED2" w14:textId="77777777" w:rsidR="00E64233" w:rsidRPr="00E64233" w:rsidRDefault="00E64233" w:rsidP="00E64233">
      <w:pPr>
        <w:pStyle w:val="ListParagraph"/>
        <w:numPr>
          <w:ilvl w:val="0"/>
          <w:numId w:val="19"/>
        </w:numPr>
        <w:tabs>
          <w:tab w:val="left" w:pos="567"/>
        </w:tabs>
        <w:ind w:right="-30"/>
        <w:jc w:val="both"/>
        <w:rPr>
          <w:sz w:val="24"/>
          <w:szCs w:val="24"/>
        </w:rPr>
      </w:pPr>
      <w:r w:rsidRPr="00E64233">
        <w:rPr>
          <w:sz w:val="24"/>
          <w:szCs w:val="24"/>
        </w:rPr>
        <w:t>Working Group on the issue of human rights and transnational corporations and other business enterprises, member from Asia-Pacific States [</w:t>
      </w:r>
      <w:hyperlink r:id="rId16" w:history="1">
        <w:r w:rsidRPr="00E64233">
          <w:rPr>
            <w:sz w:val="24"/>
            <w:szCs w:val="24"/>
          </w:rPr>
          <w:t>HRC res. 26/22</w:t>
        </w:r>
      </w:hyperlink>
      <w:r w:rsidRPr="00E64233">
        <w:rPr>
          <w:sz w:val="24"/>
          <w:szCs w:val="24"/>
        </w:rPr>
        <w:t>];</w:t>
      </w:r>
      <w:r w:rsidR="00946E67">
        <w:rPr>
          <w:sz w:val="24"/>
          <w:szCs w:val="24"/>
        </w:rPr>
        <w:t xml:space="preserve"> and</w:t>
      </w:r>
    </w:p>
    <w:p w14:paraId="593F70D2" w14:textId="77777777" w:rsidR="00E64233" w:rsidRPr="00E64233" w:rsidRDefault="00E64233" w:rsidP="00E64233">
      <w:pPr>
        <w:pStyle w:val="ListParagraph"/>
        <w:numPr>
          <w:ilvl w:val="0"/>
          <w:numId w:val="19"/>
        </w:numPr>
        <w:tabs>
          <w:tab w:val="left" w:pos="567"/>
        </w:tabs>
        <w:ind w:right="-30"/>
        <w:jc w:val="both"/>
        <w:rPr>
          <w:sz w:val="24"/>
          <w:szCs w:val="24"/>
        </w:rPr>
      </w:pPr>
      <w:r w:rsidRPr="00E64233">
        <w:rPr>
          <w:sz w:val="24"/>
          <w:szCs w:val="24"/>
        </w:rPr>
        <w:t>Special Rapporteur on the situation of human rights in the Palestinian territories occupied since 1967 [</w:t>
      </w:r>
      <w:hyperlink r:id="rId17" w:history="1">
        <w:r w:rsidRPr="00E64233">
          <w:rPr>
            <w:sz w:val="24"/>
            <w:szCs w:val="24"/>
          </w:rPr>
          <w:t>CHR res. 1993/2</w:t>
        </w:r>
      </w:hyperlink>
      <w:r w:rsidRPr="00E64233">
        <w:rPr>
          <w:sz w:val="24"/>
          <w:szCs w:val="24"/>
        </w:rPr>
        <w:t xml:space="preserve"> and </w:t>
      </w:r>
      <w:hyperlink r:id="rId18" w:history="1">
        <w:r w:rsidRPr="00E64233">
          <w:rPr>
            <w:sz w:val="24"/>
            <w:szCs w:val="24"/>
          </w:rPr>
          <w:t>HRC res. 5/1</w:t>
        </w:r>
      </w:hyperlink>
      <w:r w:rsidRPr="00E64233">
        <w:rPr>
          <w:sz w:val="24"/>
          <w:szCs w:val="24"/>
        </w:rPr>
        <w:t>].</w:t>
      </w:r>
    </w:p>
    <w:p w14:paraId="71D7FCA8" w14:textId="77777777" w:rsidR="00E64233" w:rsidRPr="00E64233" w:rsidRDefault="00E64233" w:rsidP="00E64233">
      <w:pPr>
        <w:tabs>
          <w:tab w:val="left" w:pos="567"/>
        </w:tabs>
        <w:ind w:right="-30"/>
        <w:jc w:val="both"/>
        <w:rPr>
          <w:rFonts w:ascii="Times New Roman" w:hAnsi="Times New Roman" w:cs="Times New Roman"/>
          <w:lang w:val="en-GB"/>
        </w:rPr>
      </w:pPr>
    </w:p>
    <w:p w14:paraId="0604A71B" w14:textId="77777777" w:rsidR="00E64233" w:rsidRDefault="00E64233" w:rsidP="00E64233">
      <w:pPr>
        <w:pStyle w:val="ListParagraph"/>
        <w:spacing w:line="100" w:lineRule="atLeast"/>
        <w:ind w:left="0" w:firstLine="708"/>
        <w:jc w:val="both"/>
        <w:rPr>
          <w:sz w:val="24"/>
          <w:szCs w:val="24"/>
        </w:rPr>
      </w:pPr>
      <w:r>
        <w:rPr>
          <w:sz w:val="24"/>
          <w:szCs w:val="24"/>
        </w:rPr>
        <w:t>I have held broad consultations, in particular through the regional coordinators, based on the recommendations of the Consultative Group, to ensure the endorsement of my proposed candidates in accordance with paragraphs 52 and 53 of the annex to Council resolution 5/1.</w:t>
      </w:r>
    </w:p>
    <w:p w14:paraId="7B8B63D6" w14:textId="77777777" w:rsidR="00E64233" w:rsidRDefault="00E64233" w:rsidP="00E64233">
      <w:pPr>
        <w:pStyle w:val="ListParagraph"/>
        <w:spacing w:line="100" w:lineRule="atLeast"/>
        <w:ind w:left="0"/>
        <w:jc w:val="both"/>
        <w:rPr>
          <w:sz w:val="24"/>
          <w:szCs w:val="24"/>
        </w:rPr>
      </w:pPr>
    </w:p>
    <w:p w14:paraId="2D820F51" w14:textId="77777777" w:rsidR="00E64233" w:rsidRDefault="00E64233" w:rsidP="00E64233">
      <w:pPr>
        <w:pStyle w:val="ListParagraph"/>
        <w:spacing w:line="100" w:lineRule="atLeast"/>
        <w:ind w:left="0" w:firstLine="708"/>
        <w:jc w:val="both"/>
        <w:rPr>
          <w:sz w:val="24"/>
          <w:szCs w:val="24"/>
        </w:rPr>
      </w:pPr>
      <w:r>
        <w:rPr>
          <w:sz w:val="24"/>
          <w:szCs w:val="24"/>
        </w:rPr>
        <w:t>Following these broad consultations with States and other relevant stakeholders, I have decided, in three out of four cases, to propose the candidate recommended and ranked first by the Consultative Group</w:t>
      </w:r>
      <w:r>
        <w:rPr>
          <w:b/>
          <w:bCs/>
          <w:sz w:val="24"/>
          <w:szCs w:val="24"/>
        </w:rPr>
        <w:t xml:space="preserve"> </w:t>
      </w:r>
      <w:r>
        <w:rPr>
          <w:sz w:val="24"/>
          <w:szCs w:val="24"/>
        </w:rPr>
        <w:t>for approval by the Council while in one case, I propose the candidate recommended and ranked second.</w:t>
      </w:r>
    </w:p>
    <w:p w14:paraId="71925297" w14:textId="77777777" w:rsidR="00E64233" w:rsidRPr="008430DB" w:rsidRDefault="00E64233" w:rsidP="00E64233">
      <w:pPr>
        <w:pStyle w:val="ListParagraph"/>
        <w:spacing w:line="100" w:lineRule="atLeast"/>
        <w:ind w:left="0" w:firstLine="708"/>
        <w:jc w:val="both"/>
        <w:rPr>
          <w:sz w:val="24"/>
          <w:szCs w:val="24"/>
        </w:rPr>
      </w:pPr>
    </w:p>
    <w:p w14:paraId="15776597" w14:textId="77777777" w:rsidR="00E64233" w:rsidRPr="00E64233" w:rsidRDefault="00E64233" w:rsidP="00E64233">
      <w:pPr>
        <w:ind w:firstLine="708"/>
        <w:jc w:val="both"/>
        <w:rPr>
          <w:rFonts w:ascii="Times New Roman" w:hAnsi="Times New Roman" w:cs="Times New Roman"/>
          <w:lang w:val="en-GB"/>
        </w:rPr>
      </w:pPr>
      <w:r w:rsidRPr="00E64233">
        <w:rPr>
          <w:rFonts w:ascii="Times New Roman" w:hAnsi="Times New Roman" w:cs="Times New Roman"/>
          <w:lang w:val="en-GB"/>
        </w:rPr>
        <w:t xml:space="preserve">For the position of Expert Mechanism on the Rights of Indigenous Peoples (EMRIP), member from Eastern European States, I propose </w:t>
      </w:r>
      <w:r w:rsidRPr="00F925F5">
        <w:rPr>
          <w:rFonts w:ascii="Times New Roman" w:eastAsia="Calibri" w:hAnsi="Times New Roman" w:cs="Times New Roman"/>
          <w:b/>
          <w:bCs/>
          <w:lang w:val="en-GB"/>
        </w:rPr>
        <w:t>Mr. Alexey TSYKAREV</w:t>
      </w:r>
      <w:r w:rsidRPr="00F925F5">
        <w:rPr>
          <w:rFonts w:ascii="Times New Roman" w:eastAsia="Calibri" w:hAnsi="Times New Roman" w:cs="Times New Roman"/>
          <w:b/>
          <w:lang w:val="en-GB"/>
        </w:rPr>
        <w:t xml:space="preserve"> (Russian Federation)</w:t>
      </w:r>
      <w:r w:rsidRPr="00F925F5">
        <w:rPr>
          <w:rFonts w:ascii="Times New Roman" w:eastAsia="Calibri" w:hAnsi="Times New Roman" w:cs="Times New Roman"/>
          <w:lang w:val="en-GB"/>
        </w:rPr>
        <w:t>.</w:t>
      </w:r>
    </w:p>
    <w:p w14:paraId="208119B7" w14:textId="77777777" w:rsidR="00E64233" w:rsidRPr="00E64233" w:rsidRDefault="00E64233" w:rsidP="00E64233">
      <w:pPr>
        <w:ind w:firstLine="708"/>
        <w:jc w:val="both"/>
        <w:rPr>
          <w:rFonts w:ascii="Times New Roman" w:hAnsi="Times New Roman" w:cs="Times New Roman"/>
          <w:lang w:val="en-GB"/>
        </w:rPr>
      </w:pPr>
    </w:p>
    <w:p w14:paraId="13C43C61" w14:textId="77777777" w:rsidR="00E64233" w:rsidRPr="00F925F5" w:rsidRDefault="00E64233" w:rsidP="00E64233">
      <w:pPr>
        <w:ind w:firstLine="708"/>
        <w:jc w:val="both"/>
        <w:rPr>
          <w:rFonts w:ascii="Times New Roman" w:eastAsia="Calibri" w:hAnsi="Times New Roman" w:cs="Times New Roman"/>
          <w:lang w:val="en-GB"/>
        </w:rPr>
      </w:pPr>
      <w:r w:rsidRPr="00E64233">
        <w:rPr>
          <w:rFonts w:ascii="Times New Roman" w:hAnsi="Times New Roman" w:cs="Times New Roman"/>
          <w:lang w:val="en-GB"/>
        </w:rPr>
        <w:t xml:space="preserve">In relation to the mandate of the Expert Mechanism on the Rights of Indigenous Peoples (EMRIP), member from Latin American and Caribbean States, I propose </w:t>
      </w:r>
      <w:r w:rsidRPr="00F925F5">
        <w:rPr>
          <w:rFonts w:ascii="Times New Roman" w:eastAsia="Calibri" w:hAnsi="Times New Roman" w:cs="Times New Roman"/>
          <w:b/>
          <w:bCs/>
          <w:lang w:val="en-GB"/>
        </w:rPr>
        <w:t>Ms. Erika YAMADA</w:t>
      </w:r>
      <w:r w:rsidRPr="00F925F5">
        <w:rPr>
          <w:rFonts w:ascii="Times New Roman" w:eastAsia="Calibri" w:hAnsi="Times New Roman" w:cs="Times New Roman"/>
          <w:b/>
          <w:lang w:val="en-GB"/>
        </w:rPr>
        <w:t xml:space="preserve"> (Brazil)</w:t>
      </w:r>
      <w:r w:rsidRPr="00F925F5">
        <w:rPr>
          <w:rFonts w:ascii="Times New Roman" w:eastAsia="Calibri" w:hAnsi="Times New Roman" w:cs="Times New Roman"/>
          <w:lang w:val="en-GB"/>
        </w:rPr>
        <w:t>.</w:t>
      </w:r>
    </w:p>
    <w:p w14:paraId="6A4CFFDF" w14:textId="77777777" w:rsidR="00E64233" w:rsidRPr="00F925F5" w:rsidRDefault="00E64233" w:rsidP="00E64233">
      <w:pPr>
        <w:ind w:firstLine="708"/>
        <w:jc w:val="both"/>
        <w:rPr>
          <w:rFonts w:ascii="Times New Roman" w:eastAsia="Calibri" w:hAnsi="Times New Roman" w:cs="Times New Roman"/>
          <w:lang w:val="en-GB"/>
        </w:rPr>
      </w:pPr>
    </w:p>
    <w:p w14:paraId="2700F56A" w14:textId="77777777" w:rsidR="00EA36BB" w:rsidRDefault="00E64233" w:rsidP="00F925F5">
      <w:pPr>
        <w:autoSpaceDE w:val="0"/>
        <w:autoSpaceDN w:val="0"/>
        <w:adjustRightInd w:val="0"/>
        <w:ind w:firstLine="708"/>
        <w:jc w:val="both"/>
        <w:rPr>
          <w:rFonts w:ascii="Times New Roman" w:eastAsia="Calibri" w:hAnsi="Times New Roman" w:cs="Times New Roman"/>
          <w:lang w:val="en-GB"/>
        </w:rPr>
      </w:pPr>
      <w:r w:rsidRPr="0081626A">
        <w:rPr>
          <w:rFonts w:ascii="Times New Roman" w:eastAsia="Calibri" w:hAnsi="Times New Roman" w:cs="Times New Roman"/>
          <w:lang w:val="en-GB"/>
        </w:rPr>
        <w:t>As</w:t>
      </w:r>
      <w:r>
        <w:rPr>
          <w:rFonts w:ascii="Times New Roman" w:eastAsia="Calibri" w:hAnsi="Times New Roman" w:cs="Times New Roman"/>
          <w:lang w:val="en-GB"/>
        </w:rPr>
        <w:t xml:space="preserve"> far as the Working Group on</w:t>
      </w:r>
      <w:r w:rsidRPr="00E619DD">
        <w:rPr>
          <w:rFonts w:ascii="Times New Roman" w:hAnsi="Times New Roman" w:cs="Times New Roman"/>
          <w:lang w:val="en-GB"/>
        </w:rPr>
        <w:t xml:space="preserve"> the issue of human rights and transnational corporations and other business enterprises</w:t>
      </w:r>
      <w:r>
        <w:rPr>
          <w:rFonts w:ascii="Times New Roman" w:eastAsia="Calibri" w:hAnsi="Times New Roman" w:cs="Times New Roman"/>
          <w:lang w:val="en-GB"/>
        </w:rPr>
        <w:t xml:space="preserve"> is concerned, during my consultations questions were raised as to the ability, or willingness of the proposed candidate ranked first to </w:t>
      </w:r>
      <w:r w:rsidR="00F925F5">
        <w:rPr>
          <w:rFonts w:ascii="Times New Roman" w:eastAsia="Calibri" w:hAnsi="Times New Roman" w:cs="Times New Roman"/>
          <w:lang w:val="en-GB"/>
        </w:rPr>
        <w:t>comply with</w:t>
      </w:r>
      <w:r>
        <w:rPr>
          <w:rFonts w:ascii="Times New Roman" w:eastAsia="Calibri" w:hAnsi="Times New Roman" w:cs="Times New Roman"/>
          <w:lang w:val="en-GB"/>
        </w:rPr>
        <w:t xml:space="preserve"> the mandate of the Working Group. The candidate confirmed in a telephone conversation that </w:t>
      </w:r>
      <w:r w:rsidR="00B7340B">
        <w:rPr>
          <w:rFonts w:ascii="Times New Roman" w:eastAsia="Calibri" w:hAnsi="Times New Roman" w:cs="Times New Roman"/>
          <w:lang w:val="en-GB"/>
        </w:rPr>
        <w:t>he i</w:t>
      </w:r>
      <w:r w:rsidR="000B44B5">
        <w:rPr>
          <w:rFonts w:ascii="Times New Roman" w:eastAsia="Calibri" w:hAnsi="Times New Roman" w:cs="Times New Roman"/>
          <w:lang w:val="en-GB"/>
        </w:rPr>
        <w:t xml:space="preserve">s fully aware </w:t>
      </w:r>
      <w:r w:rsidR="0081626A">
        <w:rPr>
          <w:rFonts w:ascii="Times New Roman" w:eastAsia="Calibri" w:hAnsi="Times New Roman" w:cs="Times New Roman"/>
          <w:lang w:val="en-GB"/>
        </w:rPr>
        <w:t>of</w:t>
      </w:r>
      <w:r w:rsidR="00B7340B">
        <w:rPr>
          <w:rFonts w:ascii="Times New Roman" w:eastAsia="Calibri" w:hAnsi="Times New Roman" w:cs="Times New Roman"/>
          <w:lang w:val="en-GB"/>
        </w:rPr>
        <w:t xml:space="preserve"> and committed to upholding</w:t>
      </w:r>
      <w:r w:rsidR="0081626A">
        <w:rPr>
          <w:rFonts w:ascii="Times New Roman" w:eastAsia="Calibri" w:hAnsi="Times New Roman" w:cs="Times New Roman"/>
          <w:lang w:val="en-GB"/>
        </w:rPr>
        <w:t xml:space="preserve"> the mandate of the Working Group and would not in any way undermine its work</w:t>
      </w:r>
      <w:r w:rsidR="0081626A" w:rsidRPr="0081626A">
        <w:rPr>
          <w:rFonts w:ascii="Times New Roman" w:eastAsiaTheme="minorHAnsi" w:hAnsi="Times New Roman" w:cs="Times New Roman"/>
          <w:lang w:val="en-GB"/>
        </w:rPr>
        <w:t>.</w:t>
      </w:r>
      <w:r w:rsidR="0081626A">
        <w:rPr>
          <w:rFonts w:ascii="Times New Roman" w:eastAsiaTheme="minorHAnsi" w:hAnsi="Times New Roman" w:cs="Times New Roman"/>
          <w:sz w:val="20"/>
          <w:szCs w:val="20"/>
          <w:lang w:val="en-GB"/>
        </w:rPr>
        <w:t xml:space="preserve"> </w:t>
      </w:r>
      <w:r>
        <w:rPr>
          <w:rFonts w:ascii="Times New Roman" w:eastAsia="Calibri" w:hAnsi="Times New Roman" w:cs="Times New Roman"/>
          <w:lang w:val="en-GB"/>
        </w:rPr>
        <w:t xml:space="preserve">Based on this clarification I have decided to follow the recommendation of the Consultative Group and propose </w:t>
      </w:r>
      <w:r w:rsidR="0081626A" w:rsidRPr="00F925F5">
        <w:rPr>
          <w:rFonts w:ascii="Times New Roman" w:eastAsia="Calibri" w:hAnsi="Times New Roman" w:cs="Times New Roman"/>
          <w:b/>
          <w:lang w:val="en-GB"/>
        </w:rPr>
        <w:t>Mr.</w:t>
      </w:r>
      <w:r w:rsidR="0081626A" w:rsidRPr="00F925F5">
        <w:rPr>
          <w:rFonts w:ascii="Times New Roman" w:hAnsi="Times New Roman" w:cs="Times New Roman"/>
          <w:b/>
          <w:bCs/>
          <w:color w:val="000000"/>
          <w:sz w:val="19"/>
          <w:szCs w:val="19"/>
          <w:lang w:val="en-GB"/>
        </w:rPr>
        <w:t xml:space="preserve"> </w:t>
      </w:r>
      <w:r w:rsidR="0081626A" w:rsidRPr="00F925F5">
        <w:rPr>
          <w:rFonts w:ascii="Times New Roman" w:eastAsia="Calibri" w:hAnsi="Times New Roman" w:cs="Times New Roman"/>
          <w:b/>
          <w:bCs/>
          <w:lang w:val="en-GB"/>
        </w:rPr>
        <w:t>Surya DEVA (</w:t>
      </w:r>
      <w:r w:rsidR="0081626A" w:rsidRPr="00F925F5">
        <w:rPr>
          <w:rFonts w:ascii="Times New Roman" w:eastAsia="Calibri" w:hAnsi="Times New Roman" w:cs="Times New Roman"/>
          <w:b/>
          <w:lang w:val="en-GB"/>
        </w:rPr>
        <w:t xml:space="preserve">India) </w:t>
      </w:r>
      <w:r>
        <w:rPr>
          <w:rFonts w:ascii="Times New Roman" w:eastAsia="Calibri" w:hAnsi="Times New Roman" w:cs="Times New Roman"/>
          <w:lang w:val="en-GB"/>
        </w:rPr>
        <w:t xml:space="preserve">as the new member of the Working Group. </w:t>
      </w:r>
      <w:r w:rsidRPr="00E619DD">
        <w:rPr>
          <w:rFonts w:ascii="Times New Roman" w:eastAsia="Calibri" w:hAnsi="Times New Roman" w:cs="Times New Roman"/>
          <w:lang w:val="en-GB"/>
        </w:rPr>
        <w:t xml:space="preserve">I </w:t>
      </w:r>
      <w:r>
        <w:rPr>
          <w:rFonts w:ascii="Times New Roman" w:eastAsia="Calibri" w:hAnsi="Times New Roman" w:cs="Times New Roman"/>
          <w:lang w:val="en-GB"/>
        </w:rPr>
        <w:t xml:space="preserve">also </w:t>
      </w:r>
      <w:r w:rsidRPr="00E619DD">
        <w:rPr>
          <w:rFonts w:ascii="Times New Roman" w:eastAsia="Calibri" w:hAnsi="Times New Roman" w:cs="Times New Roman"/>
          <w:lang w:val="en-GB"/>
        </w:rPr>
        <w:t xml:space="preserve">took </w:t>
      </w:r>
      <w:r>
        <w:rPr>
          <w:rFonts w:ascii="Times New Roman" w:eastAsia="Calibri" w:hAnsi="Times New Roman" w:cs="Times New Roman"/>
          <w:lang w:val="en-GB"/>
        </w:rPr>
        <w:t xml:space="preserve">careful </w:t>
      </w:r>
      <w:r w:rsidRPr="00E619DD">
        <w:rPr>
          <w:rFonts w:ascii="Times New Roman" w:eastAsia="Calibri" w:hAnsi="Times New Roman" w:cs="Times New Roman"/>
          <w:lang w:val="en-GB"/>
        </w:rPr>
        <w:t xml:space="preserve">note of concerns raised in relation to </w:t>
      </w:r>
      <w:r>
        <w:rPr>
          <w:rFonts w:ascii="Times New Roman" w:eastAsia="Calibri" w:hAnsi="Times New Roman" w:cs="Times New Roman"/>
          <w:lang w:val="en-GB"/>
        </w:rPr>
        <w:t xml:space="preserve">the gender balance within the Working Group. </w:t>
      </w:r>
      <w:r w:rsidRPr="00E619DD">
        <w:rPr>
          <w:rFonts w:ascii="Times New Roman" w:eastAsia="Calibri" w:hAnsi="Times New Roman" w:cs="Times New Roman"/>
          <w:lang w:val="en-GB"/>
        </w:rPr>
        <w:t xml:space="preserve"> </w:t>
      </w:r>
    </w:p>
    <w:p w14:paraId="6AD3B075" w14:textId="77777777" w:rsidR="00EA36BB" w:rsidRPr="00EA36BB" w:rsidRDefault="00E64233" w:rsidP="00EA36BB">
      <w:pPr>
        <w:autoSpaceDE w:val="0"/>
        <w:autoSpaceDN w:val="0"/>
        <w:adjustRightInd w:val="0"/>
        <w:ind w:firstLine="708"/>
        <w:rPr>
          <w:rFonts w:ascii="Times New Roman" w:eastAsia="Calibri" w:hAnsi="Times New Roman" w:cs="Times New Roman"/>
          <w:lang w:val="en-GB"/>
        </w:rPr>
      </w:pPr>
      <w:r w:rsidRPr="008430DB">
        <w:rPr>
          <w:rFonts w:ascii="Times New Roman" w:hAnsi="Times New Roman" w:cs="Times New Roman"/>
          <w:lang w:val="en-GB"/>
        </w:rPr>
        <w:lastRenderedPageBreak/>
        <w:t xml:space="preserve">In relation to the mandate </w:t>
      </w:r>
      <w:r w:rsidRPr="008430DB">
        <w:rPr>
          <w:rFonts w:ascii="Times New Roman" w:eastAsia="Calibri" w:hAnsi="Times New Roman" w:cs="Times New Roman"/>
          <w:lang w:val="en-GB"/>
        </w:rPr>
        <w:t xml:space="preserve">for the </w:t>
      </w:r>
      <w:r w:rsidR="0081626A" w:rsidRPr="00E64233">
        <w:rPr>
          <w:rFonts w:ascii="Times New Roman" w:hAnsi="Times New Roman" w:cs="Times New Roman"/>
          <w:lang w:val="en-GB"/>
        </w:rPr>
        <w:t>Special Rapporteur on the situation of human rights in the Palestinian territories occupied since 1967</w:t>
      </w:r>
      <w:r w:rsidR="0081626A">
        <w:rPr>
          <w:rFonts w:ascii="Times New Roman" w:hAnsi="Times New Roman" w:cs="Times New Roman"/>
          <w:lang w:val="en-GB"/>
        </w:rPr>
        <w:t xml:space="preserve">, </w:t>
      </w:r>
      <w:r w:rsidR="00E436E9" w:rsidRPr="00767933">
        <w:rPr>
          <w:rFonts w:ascii="Times New Roman" w:eastAsia="Calibri" w:hAnsi="Times New Roman" w:cs="Times New Roman"/>
          <w:lang w:val="en-GB"/>
        </w:rPr>
        <w:t>in the context of the broad consultations with stakeholders</w:t>
      </w:r>
      <w:r w:rsidR="00E436E9">
        <w:rPr>
          <w:rFonts w:ascii="Times New Roman" w:eastAsia="Calibri" w:hAnsi="Times New Roman" w:cs="Times New Roman"/>
          <w:lang w:val="en-GB"/>
        </w:rPr>
        <w:t xml:space="preserve">, </w:t>
      </w:r>
      <w:r>
        <w:rPr>
          <w:rFonts w:ascii="Times New Roman" w:eastAsia="Calibri" w:hAnsi="Times New Roman" w:cs="Times New Roman"/>
          <w:lang w:val="en-GB"/>
        </w:rPr>
        <w:t>information was brought to my attention</w:t>
      </w:r>
      <w:r w:rsidR="00396A5B">
        <w:rPr>
          <w:rFonts w:ascii="Times New Roman" w:eastAsia="Calibri" w:hAnsi="Times New Roman" w:cs="Times New Roman"/>
          <w:lang w:val="en-GB"/>
        </w:rPr>
        <w:t xml:space="preserve"> </w:t>
      </w:r>
      <w:r>
        <w:rPr>
          <w:rFonts w:ascii="Times New Roman" w:eastAsia="Calibri" w:hAnsi="Times New Roman" w:cs="Times New Roman"/>
          <w:lang w:val="en-GB"/>
        </w:rPr>
        <w:t xml:space="preserve">about the candidates recommended by the Consultative Group. I had the opportunity to discuss twice </w:t>
      </w:r>
      <w:r w:rsidR="00E436E9">
        <w:rPr>
          <w:rFonts w:ascii="Times New Roman" w:eastAsia="Calibri" w:hAnsi="Times New Roman" w:cs="Times New Roman"/>
          <w:lang w:val="en-GB"/>
        </w:rPr>
        <w:t>this information</w:t>
      </w:r>
      <w:r>
        <w:rPr>
          <w:rFonts w:ascii="Times New Roman" w:eastAsia="Calibri" w:hAnsi="Times New Roman" w:cs="Times New Roman"/>
          <w:lang w:val="en-GB"/>
        </w:rPr>
        <w:t xml:space="preserve"> with the Consultative Group. I was reassured by the Group that the </w:t>
      </w:r>
      <w:r w:rsidR="00EA36BB">
        <w:rPr>
          <w:rFonts w:ascii="Times New Roman" w:eastAsia="Calibri" w:hAnsi="Times New Roman" w:cs="Times New Roman"/>
          <w:lang w:val="en-GB"/>
        </w:rPr>
        <w:t>selection</w:t>
      </w:r>
      <w:r>
        <w:rPr>
          <w:rFonts w:ascii="Times New Roman" w:eastAsia="Calibri" w:hAnsi="Times New Roman" w:cs="Times New Roman"/>
          <w:lang w:val="en-GB"/>
        </w:rPr>
        <w:t xml:space="preserve"> process had been exhaustive and thorough based on the </w:t>
      </w:r>
      <w:r w:rsidR="00EA36BB">
        <w:rPr>
          <w:rFonts w:ascii="Times New Roman" w:eastAsia="Calibri" w:hAnsi="Times New Roman" w:cs="Times New Roman"/>
          <w:lang w:val="en-GB"/>
        </w:rPr>
        <w:t xml:space="preserve">general criteria, technical and objective requirements, available information, and </w:t>
      </w:r>
      <w:r>
        <w:rPr>
          <w:rFonts w:ascii="Times New Roman" w:eastAsia="Calibri" w:hAnsi="Times New Roman" w:cs="Times New Roman"/>
          <w:lang w:val="en-GB"/>
        </w:rPr>
        <w:t xml:space="preserve">working modalities applied to the selection of all mandate-holders and that there were no new elements </w:t>
      </w:r>
      <w:r w:rsidR="00EA36BB">
        <w:rPr>
          <w:rFonts w:ascii="Times New Roman" w:eastAsia="Calibri" w:hAnsi="Times New Roman" w:cs="Times New Roman"/>
          <w:lang w:val="en-GB"/>
        </w:rPr>
        <w:t xml:space="preserve">in the current circumstances </w:t>
      </w:r>
      <w:r>
        <w:rPr>
          <w:rFonts w:ascii="Times New Roman" w:eastAsia="Calibri" w:hAnsi="Times New Roman" w:cs="Times New Roman"/>
          <w:lang w:val="en-GB"/>
        </w:rPr>
        <w:t>which would affect its recommendation</w:t>
      </w:r>
      <w:r w:rsidR="00396A5B">
        <w:rPr>
          <w:rFonts w:ascii="Times New Roman" w:eastAsia="Calibri" w:hAnsi="Times New Roman" w:cs="Times New Roman"/>
          <w:lang w:val="en-GB"/>
        </w:rPr>
        <w:t>s</w:t>
      </w:r>
      <w:r>
        <w:rPr>
          <w:rFonts w:ascii="Times New Roman" w:eastAsia="Calibri" w:hAnsi="Times New Roman" w:cs="Times New Roman"/>
          <w:lang w:val="en-GB"/>
        </w:rPr>
        <w:t>. Based on</w:t>
      </w:r>
      <w:r w:rsidR="00E436E9">
        <w:rPr>
          <w:rFonts w:ascii="Times New Roman" w:eastAsia="Calibri" w:hAnsi="Times New Roman" w:cs="Times New Roman"/>
          <w:lang w:val="en-GB"/>
        </w:rPr>
        <w:t xml:space="preserve"> my consultations, and </w:t>
      </w:r>
      <w:r>
        <w:rPr>
          <w:rFonts w:ascii="Times New Roman" w:eastAsia="Calibri" w:hAnsi="Times New Roman" w:cs="Times New Roman"/>
          <w:lang w:val="en-GB"/>
        </w:rPr>
        <w:t>the general criteria contained in paragraph 3</w:t>
      </w:r>
      <w:r w:rsidR="00EA36BB">
        <w:rPr>
          <w:rFonts w:ascii="Times New Roman" w:eastAsia="Calibri" w:hAnsi="Times New Roman" w:cs="Times New Roman"/>
          <w:lang w:val="en-GB"/>
        </w:rPr>
        <w:t>9</w:t>
      </w:r>
      <w:r>
        <w:rPr>
          <w:rFonts w:ascii="Times New Roman" w:eastAsia="Calibri" w:hAnsi="Times New Roman" w:cs="Times New Roman"/>
          <w:lang w:val="en-GB"/>
        </w:rPr>
        <w:t xml:space="preserve"> of resolution 5/1 relating to </w:t>
      </w:r>
      <w:r w:rsidRPr="00AD4E83">
        <w:rPr>
          <w:rFonts w:ascii="Times New Roman" w:eastAsia="Calibri" w:hAnsi="Times New Roman" w:cs="Times New Roman"/>
          <w:lang w:val="en-GB"/>
        </w:rPr>
        <w:t>(a) expertise; (b) experience in the field of the mandate; (c) independence; (d) impartiality; (e) personal integrity; and (f) objectivity</w:t>
      </w:r>
      <w:r>
        <w:rPr>
          <w:rFonts w:ascii="Times New Roman" w:eastAsia="Calibri" w:hAnsi="Times New Roman" w:cs="Times New Roman"/>
          <w:lang w:val="en-GB"/>
        </w:rPr>
        <w:t xml:space="preserve">, </w:t>
      </w:r>
      <w:r w:rsidR="00E436E9">
        <w:rPr>
          <w:rFonts w:ascii="Times New Roman" w:eastAsia="Calibri" w:hAnsi="Times New Roman" w:cs="Times New Roman"/>
          <w:lang w:val="en-GB"/>
        </w:rPr>
        <w:t xml:space="preserve">I have decided </w:t>
      </w:r>
      <w:r w:rsidRPr="00E24A5F">
        <w:rPr>
          <w:rFonts w:ascii="Times New Roman" w:eastAsia="Calibri" w:hAnsi="Times New Roman" w:cs="Times New Roman"/>
          <w:lang w:val="en-GB"/>
        </w:rPr>
        <w:t xml:space="preserve">to </w:t>
      </w:r>
      <w:r w:rsidRPr="00EA36BB">
        <w:rPr>
          <w:rFonts w:ascii="Times New Roman" w:eastAsia="Calibri" w:hAnsi="Times New Roman" w:cs="Times New Roman"/>
          <w:lang w:val="en-GB"/>
        </w:rPr>
        <w:t xml:space="preserve">nominate </w:t>
      </w:r>
      <w:r w:rsidR="00EA36BB" w:rsidRPr="00F925F5">
        <w:rPr>
          <w:rFonts w:ascii="Times New Roman" w:eastAsia="Calibri" w:hAnsi="Times New Roman" w:cs="Times New Roman"/>
          <w:b/>
          <w:lang w:val="en-GB"/>
        </w:rPr>
        <w:t>Mr. Stanley Michael LYNK (Canada)</w:t>
      </w:r>
      <w:r w:rsidR="00EA36BB" w:rsidRPr="00F925F5">
        <w:rPr>
          <w:rFonts w:ascii="Times New Roman" w:eastAsia="Calibri" w:hAnsi="Times New Roman" w:cs="Times New Roman"/>
          <w:lang w:val="en-GB"/>
        </w:rPr>
        <w:t>.</w:t>
      </w:r>
      <w:r w:rsidR="00EA36BB" w:rsidRPr="00F925F5">
        <w:rPr>
          <w:rFonts w:ascii="Times New Roman" w:eastAsia="Calibri" w:hAnsi="Times New Roman" w:cs="Times New Roman"/>
          <w:b/>
          <w:lang w:val="en-GB"/>
        </w:rPr>
        <w:t xml:space="preserve">  </w:t>
      </w:r>
    </w:p>
    <w:p w14:paraId="5625673F" w14:textId="77777777" w:rsidR="00E64233" w:rsidRDefault="00E64233" w:rsidP="00E64233">
      <w:pPr>
        <w:jc w:val="both"/>
        <w:rPr>
          <w:rFonts w:ascii="Times New Roman" w:eastAsia="Calibri" w:hAnsi="Times New Roman" w:cs="Times New Roman"/>
          <w:color w:val="000000"/>
          <w:lang w:val="en-GB"/>
        </w:rPr>
      </w:pPr>
    </w:p>
    <w:p w14:paraId="73F6C7B5" w14:textId="77777777" w:rsidR="00E64233" w:rsidRDefault="00E64233" w:rsidP="00E64233">
      <w:pPr>
        <w:widowControl w:val="0"/>
        <w:autoSpaceDE w:val="0"/>
        <w:autoSpaceDN w:val="0"/>
        <w:adjustRightInd w:val="0"/>
        <w:ind w:firstLine="709"/>
        <w:jc w:val="both"/>
        <w:rPr>
          <w:rFonts w:ascii="Times New Roman" w:hAnsi="Times New Roman" w:cs="Times New Roman"/>
          <w:lang w:val="en-GB"/>
        </w:rPr>
      </w:pPr>
      <w:r w:rsidRPr="00E619DD">
        <w:rPr>
          <w:rFonts w:ascii="Times New Roman" w:hAnsi="Times New Roman" w:cs="Times New Roman"/>
          <w:lang w:val="en-GB"/>
        </w:rPr>
        <w:t xml:space="preserve">While I note the Consultative Group’s objective of paying due attention to </w:t>
      </w:r>
      <w:r>
        <w:rPr>
          <w:rFonts w:ascii="Times New Roman" w:hAnsi="Times New Roman" w:cs="Times New Roman"/>
          <w:lang w:val="en-GB"/>
        </w:rPr>
        <w:t xml:space="preserve">the </w:t>
      </w:r>
      <w:r w:rsidRPr="00E619DD">
        <w:rPr>
          <w:rFonts w:ascii="Times New Roman" w:hAnsi="Times New Roman" w:cs="Times New Roman"/>
          <w:lang w:val="en-GB"/>
        </w:rPr>
        <w:t>gender balance</w:t>
      </w:r>
      <w:r>
        <w:rPr>
          <w:rFonts w:ascii="Times New Roman" w:hAnsi="Times New Roman" w:cs="Times New Roman"/>
          <w:lang w:val="en-GB"/>
        </w:rPr>
        <w:t xml:space="preserve"> among mandate holders</w:t>
      </w:r>
      <w:r w:rsidRPr="00E619DD">
        <w:rPr>
          <w:rFonts w:ascii="Times New Roman" w:hAnsi="Times New Roman" w:cs="Times New Roman"/>
          <w:lang w:val="en-GB"/>
        </w:rPr>
        <w:t xml:space="preserve">, I would like to </w:t>
      </w:r>
      <w:r>
        <w:rPr>
          <w:rFonts w:ascii="Times New Roman" w:hAnsi="Times New Roman" w:cs="Times New Roman"/>
          <w:lang w:val="en-GB"/>
        </w:rPr>
        <w:t xml:space="preserve">stress </w:t>
      </w:r>
      <w:r w:rsidRPr="00E619DD">
        <w:rPr>
          <w:rFonts w:ascii="Times New Roman" w:hAnsi="Times New Roman" w:cs="Times New Roman"/>
          <w:lang w:val="en-GB"/>
        </w:rPr>
        <w:t>that mor</w:t>
      </w:r>
      <w:r>
        <w:rPr>
          <w:rFonts w:ascii="Times New Roman" w:hAnsi="Times New Roman" w:cs="Times New Roman"/>
          <w:lang w:val="en-GB"/>
        </w:rPr>
        <w:t xml:space="preserve">e needs to be done in this regard, but in particular in regard to a better </w:t>
      </w:r>
      <w:r w:rsidRPr="00E619DD">
        <w:rPr>
          <w:rFonts w:ascii="Times New Roman" w:hAnsi="Times New Roman" w:cs="Times New Roman"/>
          <w:lang w:val="en-GB"/>
        </w:rPr>
        <w:t xml:space="preserve">gender balance </w:t>
      </w:r>
      <w:r>
        <w:rPr>
          <w:rFonts w:ascii="Times New Roman" w:hAnsi="Times New Roman" w:cs="Times New Roman"/>
          <w:lang w:val="en-GB"/>
        </w:rPr>
        <w:t>within the Working Groups</w:t>
      </w:r>
      <w:r w:rsidRPr="00E619DD">
        <w:rPr>
          <w:rFonts w:ascii="Times New Roman" w:hAnsi="Times New Roman" w:cs="Times New Roman"/>
          <w:lang w:val="en-GB"/>
        </w:rPr>
        <w:t xml:space="preserve">. </w:t>
      </w:r>
      <w:r>
        <w:rPr>
          <w:rFonts w:ascii="Times New Roman" w:hAnsi="Times New Roman" w:cs="Times New Roman"/>
          <w:lang w:val="en-GB"/>
        </w:rPr>
        <w:t>Therefore, I would strongly encourage qualified wome</w:t>
      </w:r>
      <w:r w:rsidR="00C0139F">
        <w:rPr>
          <w:rFonts w:ascii="Times New Roman" w:hAnsi="Times New Roman" w:cs="Times New Roman"/>
          <w:lang w:val="en-GB"/>
        </w:rPr>
        <w:t>n-candidates to apply for forth</w:t>
      </w:r>
      <w:r>
        <w:rPr>
          <w:rFonts w:ascii="Times New Roman" w:hAnsi="Times New Roman" w:cs="Times New Roman"/>
          <w:lang w:val="en-GB"/>
        </w:rPr>
        <w:t xml:space="preserve">coming appointments. </w:t>
      </w:r>
    </w:p>
    <w:p w14:paraId="5D585334" w14:textId="77777777" w:rsidR="00E64233" w:rsidRPr="008430DB" w:rsidRDefault="00E64233" w:rsidP="00E64233">
      <w:pPr>
        <w:jc w:val="both"/>
        <w:rPr>
          <w:rFonts w:ascii="Times New Roman" w:eastAsia="Calibri" w:hAnsi="Times New Roman" w:cs="Times New Roman"/>
          <w:color w:val="000000"/>
          <w:lang w:val="en-GB"/>
        </w:rPr>
      </w:pPr>
    </w:p>
    <w:p w14:paraId="207CD3D3" w14:textId="77777777" w:rsidR="00E64233" w:rsidRDefault="00E64233" w:rsidP="00E64233">
      <w:pPr>
        <w:widowControl w:val="0"/>
        <w:ind w:firstLine="709"/>
        <w:jc w:val="both"/>
        <w:rPr>
          <w:rFonts w:ascii="Times New Roman" w:hAnsi="Times New Roman" w:cs="Times New Roman"/>
          <w:lang w:val="en-GB"/>
        </w:rPr>
      </w:pPr>
      <w:r w:rsidRPr="008430DB">
        <w:rPr>
          <w:rFonts w:ascii="Times New Roman" w:hAnsi="Times New Roman" w:cs="Times New Roman"/>
          <w:lang w:val="en-GB"/>
        </w:rPr>
        <w:t xml:space="preserve">I would like to </w:t>
      </w:r>
      <w:r w:rsidR="00C0139F">
        <w:rPr>
          <w:rFonts w:ascii="Times New Roman" w:hAnsi="Times New Roman" w:cs="Times New Roman"/>
          <w:lang w:val="en-GB"/>
        </w:rPr>
        <w:t>express my</w:t>
      </w:r>
      <w:r w:rsidR="00E436E9">
        <w:rPr>
          <w:rFonts w:ascii="Times New Roman" w:hAnsi="Times New Roman" w:cs="Times New Roman"/>
          <w:lang w:val="en-GB"/>
        </w:rPr>
        <w:t xml:space="preserve"> sincere</w:t>
      </w:r>
      <w:r w:rsidR="00C0139F">
        <w:rPr>
          <w:rFonts w:ascii="Times New Roman" w:hAnsi="Times New Roman" w:cs="Times New Roman"/>
          <w:lang w:val="en-GB"/>
        </w:rPr>
        <w:t xml:space="preserve"> gratitude to</w:t>
      </w:r>
      <w:r>
        <w:rPr>
          <w:rFonts w:ascii="Times New Roman" w:hAnsi="Times New Roman" w:cs="Times New Roman"/>
          <w:lang w:val="en-GB"/>
        </w:rPr>
        <w:t xml:space="preserve"> the </w:t>
      </w:r>
      <w:r w:rsidRPr="008430DB">
        <w:rPr>
          <w:rFonts w:ascii="Times New Roman" w:hAnsi="Times New Roman" w:cs="Times New Roman"/>
          <w:lang w:val="en-GB"/>
        </w:rPr>
        <w:t xml:space="preserve">members of the Consultative Group for their work </w:t>
      </w:r>
      <w:r w:rsidR="00E436E9">
        <w:rPr>
          <w:rFonts w:ascii="Times New Roman" w:hAnsi="Times New Roman" w:cs="Times New Roman"/>
          <w:lang w:val="en-GB"/>
        </w:rPr>
        <w:t>and the seriousness with which they have carried out their task</w:t>
      </w:r>
      <w:r w:rsidRPr="008430DB">
        <w:rPr>
          <w:rFonts w:ascii="Times New Roman" w:hAnsi="Times New Roman" w:cs="Times New Roman"/>
          <w:lang w:val="en-GB"/>
        </w:rPr>
        <w:t xml:space="preserve">. I particularly welcome </w:t>
      </w:r>
      <w:r>
        <w:rPr>
          <w:rFonts w:ascii="Times New Roman" w:hAnsi="Times New Roman" w:cs="Times New Roman"/>
          <w:lang w:val="en-GB"/>
        </w:rPr>
        <w:t xml:space="preserve">the availability of the Consultative Group to discuss issues of importance relating to the selection process and advise me accordingly. I appreciate fully the importance attached by the Group to </w:t>
      </w:r>
      <w:r w:rsidRPr="001E49BA">
        <w:rPr>
          <w:rFonts w:ascii="Times New Roman" w:hAnsi="Times New Roman" w:cs="Times New Roman"/>
          <w:lang w:val="en-GB"/>
        </w:rPr>
        <w:t xml:space="preserve">ensure the integrity of the process as well as </w:t>
      </w:r>
      <w:r>
        <w:rPr>
          <w:rFonts w:ascii="Times New Roman" w:hAnsi="Times New Roman" w:cs="Times New Roman"/>
          <w:lang w:val="en-GB"/>
        </w:rPr>
        <w:t xml:space="preserve">the </w:t>
      </w:r>
      <w:r w:rsidRPr="001E49BA">
        <w:rPr>
          <w:rFonts w:ascii="Times New Roman" w:hAnsi="Times New Roman" w:cs="Times New Roman"/>
          <w:lang w:val="en-GB"/>
        </w:rPr>
        <w:t xml:space="preserve">compliance with relevant Human Rights Council resolutions and decisions. </w:t>
      </w:r>
    </w:p>
    <w:p w14:paraId="6FD708A3" w14:textId="77777777" w:rsidR="00E64233" w:rsidRPr="008430DB" w:rsidRDefault="00E64233" w:rsidP="00E64233">
      <w:pPr>
        <w:widowControl w:val="0"/>
        <w:spacing w:line="276" w:lineRule="auto"/>
        <w:jc w:val="both"/>
        <w:rPr>
          <w:rFonts w:ascii="Times New Roman" w:hAnsi="Times New Roman" w:cs="Times New Roman"/>
          <w:lang w:val="en-GB"/>
        </w:rPr>
      </w:pPr>
    </w:p>
    <w:p w14:paraId="27733DE4" w14:textId="77777777" w:rsidR="00E64233" w:rsidRPr="00483ECF" w:rsidRDefault="00E64233" w:rsidP="00E64233">
      <w:pPr>
        <w:widowControl w:val="0"/>
        <w:spacing w:line="276" w:lineRule="auto"/>
        <w:jc w:val="center"/>
        <w:rPr>
          <w:rFonts w:ascii="Times New Roman" w:hAnsi="Times New Roman" w:cs="Times New Roman"/>
          <w:lang w:val="en-GB"/>
        </w:rPr>
      </w:pPr>
      <w:r w:rsidRPr="008430DB">
        <w:rPr>
          <w:rFonts w:ascii="Times New Roman" w:hAnsi="Times New Roman" w:cs="Times New Roman"/>
          <w:lang w:val="en-GB"/>
        </w:rPr>
        <w:t>Please accept, Excellencies, the assuranc</w:t>
      </w:r>
      <w:r>
        <w:rPr>
          <w:rFonts w:ascii="Times New Roman" w:hAnsi="Times New Roman" w:cs="Times New Roman"/>
          <w:lang w:val="en-GB"/>
        </w:rPr>
        <w:t>es of my highest consideration.</w:t>
      </w:r>
    </w:p>
    <w:p w14:paraId="0B1A243B" w14:textId="77777777" w:rsidR="00E64233" w:rsidRPr="00483ECF" w:rsidRDefault="00E64233" w:rsidP="00E64233">
      <w:pPr>
        <w:widowControl w:val="0"/>
        <w:autoSpaceDE w:val="0"/>
        <w:autoSpaceDN w:val="0"/>
        <w:adjustRightInd w:val="0"/>
        <w:spacing w:line="276" w:lineRule="auto"/>
        <w:jc w:val="both"/>
        <w:rPr>
          <w:rFonts w:ascii="Times New Roman" w:hAnsi="Times New Roman" w:cs="Times New Roman"/>
          <w:lang w:val="en-GB"/>
        </w:rPr>
      </w:pPr>
    </w:p>
    <w:p w14:paraId="04EC9B18" w14:textId="77777777" w:rsidR="00E64233" w:rsidRPr="00EA36BB" w:rsidRDefault="00E64233" w:rsidP="00EA36BB">
      <w:pPr>
        <w:rPr>
          <w:rFonts w:ascii="Times New Roman" w:eastAsiaTheme="minorHAnsi" w:hAnsi="Times New Roman" w:cs="Times New Roman"/>
          <w:color w:val="000000"/>
          <w:lang w:val="en-US"/>
        </w:rPr>
      </w:pPr>
    </w:p>
    <w:p w14:paraId="040688EA" w14:textId="77777777" w:rsidR="00DB189F" w:rsidRPr="007E4C1A" w:rsidRDefault="00DB189F" w:rsidP="004704F6">
      <w:pPr>
        <w:ind w:left="3528" w:firstLine="12"/>
        <w:jc w:val="center"/>
        <w:rPr>
          <w:rFonts w:ascii="Times New Roman" w:hAnsi="Times New Roman" w:cs="Times New Roman"/>
          <w:lang w:val="en-GB"/>
        </w:rPr>
      </w:pPr>
      <w:r w:rsidRPr="007E4C1A">
        <w:rPr>
          <w:rFonts w:ascii="Times New Roman" w:hAnsi="Times New Roman" w:cs="Times New Roman"/>
          <w:lang w:val="en-GB"/>
        </w:rPr>
        <w:t>Yours sincerely,</w:t>
      </w:r>
    </w:p>
    <w:p w14:paraId="09BF3E65" w14:textId="77777777" w:rsidR="00DB189F" w:rsidRPr="007E4C1A" w:rsidRDefault="00DB189F" w:rsidP="004704F6">
      <w:pPr>
        <w:ind w:left="3528" w:firstLine="12"/>
        <w:jc w:val="center"/>
        <w:rPr>
          <w:rFonts w:ascii="Times New Roman" w:hAnsi="Times New Roman" w:cs="Times New Roman"/>
          <w:lang w:val="en-GB"/>
        </w:rPr>
      </w:pPr>
    </w:p>
    <w:p w14:paraId="08C963D0" w14:textId="77777777" w:rsidR="00DB189F" w:rsidRPr="007E4C1A" w:rsidRDefault="00DB189F" w:rsidP="004704F6">
      <w:pPr>
        <w:ind w:left="3528" w:firstLine="12"/>
        <w:jc w:val="center"/>
        <w:rPr>
          <w:rFonts w:ascii="Times New Roman" w:hAnsi="Times New Roman" w:cs="Times New Roman"/>
          <w:lang w:val="en-GB"/>
        </w:rPr>
      </w:pPr>
    </w:p>
    <w:p w14:paraId="3106E21A" w14:textId="77777777" w:rsidR="00DB189F" w:rsidRPr="007E4C1A" w:rsidRDefault="00DB189F" w:rsidP="004704F6">
      <w:pPr>
        <w:ind w:left="3528" w:firstLine="12"/>
        <w:jc w:val="center"/>
        <w:rPr>
          <w:rFonts w:ascii="Times New Roman" w:hAnsi="Times New Roman" w:cs="Times New Roman"/>
          <w:lang w:val="en-GB"/>
        </w:rPr>
      </w:pPr>
    </w:p>
    <w:p w14:paraId="701CDA7B" w14:textId="77777777" w:rsidR="00DB01DE" w:rsidRPr="007E4C1A" w:rsidRDefault="00DB01DE" w:rsidP="004704F6">
      <w:pPr>
        <w:ind w:left="3528" w:firstLine="12"/>
        <w:jc w:val="center"/>
        <w:rPr>
          <w:rFonts w:ascii="Times New Roman" w:hAnsi="Times New Roman" w:cs="Times New Roman"/>
          <w:lang w:val="en-GB"/>
        </w:rPr>
      </w:pPr>
      <w:r w:rsidRPr="007E4C1A">
        <w:rPr>
          <w:rFonts w:ascii="Times New Roman" w:hAnsi="Times New Roman" w:cs="Times New Roman"/>
          <w:lang w:val="en-GB"/>
        </w:rPr>
        <w:t>CHOI Kyonglim</w:t>
      </w:r>
    </w:p>
    <w:p w14:paraId="1DF69520" w14:textId="77777777" w:rsidR="00F82623" w:rsidRPr="007E4C1A" w:rsidRDefault="00F82623" w:rsidP="004704F6">
      <w:pPr>
        <w:ind w:left="3528" w:firstLine="12"/>
        <w:jc w:val="center"/>
        <w:rPr>
          <w:rFonts w:ascii="Times New Roman" w:hAnsi="Times New Roman" w:cs="Times New Roman"/>
          <w:lang w:val="en-GB"/>
        </w:rPr>
      </w:pPr>
      <w:r w:rsidRPr="007E4C1A">
        <w:rPr>
          <w:rFonts w:ascii="Times New Roman" w:hAnsi="Times New Roman" w:cs="Times New Roman"/>
          <w:lang w:val="en-GB"/>
        </w:rPr>
        <w:t>President of the Human Rights Council</w:t>
      </w:r>
    </w:p>
    <w:p w14:paraId="17C3AA98" w14:textId="77777777" w:rsidR="00161FE4" w:rsidRDefault="00161FE4" w:rsidP="00364415">
      <w:pPr>
        <w:rPr>
          <w:rFonts w:ascii="Times New Roman" w:hAnsi="Times New Roman" w:cs="Times New Roman"/>
          <w:lang w:val="en-GB"/>
        </w:rPr>
      </w:pPr>
    </w:p>
    <w:p w14:paraId="48744503" w14:textId="77777777" w:rsidR="00EA36BB" w:rsidRDefault="00EA36BB" w:rsidP="00364415">
      <w:pPr>
        <w:rPr>
          <w:rFonts w:ascii="Times New Roman" w:hAnsi="Times New Roman" w:cs="Times New Roman"/>
          <w:lang w:val="en-GB"/>
        </w:rPr>
      </w:pPr>
    </w:p>
    <w:p w14:paraId="2F885BFB" w14:textId="77777777" w:rsidR="00364415" w:rsidRDefault="00364415" w:rsidP="00364415">
      <w:pPr>
        <w:rPr>
          <w:rFonts w:ascii="Times New Roman" w:hAnsi="Times New Roman" w:cs="Times New Roman"/>
          <w:lang w:val="en-GB"/>
        </w:rPr>
      </w:pPr>
      <w:r>
        <w:rPr>
          <w:rFonts w:ascii="Times New Roman" w:hAnsi="Times New Roman" w:cs="Times New Roman"/>
          <w:lang w:val="en-GB"/>
        </w:rPr>
        <w:t>Enclosure</w:t>
      </w:r>
    </w:p>
    <w:p w14:paraId="1D3D887F" w14:textId="77777777" w:rsidR="002929B4" w:rsidRDefault="002929B4" w:rsidP="00A22D6C">
      <w:pPr>
        <w:rPr>
          <w:rFonts w:ascii="Times New Roman" w:hAnsi="Times New Roman" w:cs="Times New Roman"/>
          <w:lang w:val="en-GB"/>
        </w:rPr>
      </w:pPr>
    </w:p>
    <w:p w14:paraId="5CAA4195" w14:textId="77777777" w:rsidR="00A457D8" w:rsidRPr="00F925F5" w:rsidRDefault="00EA36BB" w:rsidP="006F3BEB">
      <w:pPr>
        <w:rPr>
          <w:rFonts w:ascii="Times New Roman" w:hAnsi="Times New Roman" w:cs="Times New Roman"/>
          <w:lang w:val="en-GB"/>
        </w:rPr>
      </w:pPr>
      <w:r w:rsidRPr="00F925F5">
        <w:rPr>
          <w:rFonts w:ascii="Times New Roman" w:hAnsi="Times New Roman" w:cs="Times New Roman"/>
          <w:lang w:val="en-GB"/>
        </w:rPr>
        <w:t>To all Permanent Representatives to the United Nations Offi</w:t>
      </w:r>
      <w:r w:rsidR="00E436E9">
        <w:rPr>
          <w:rFonts w:ascii="Times New Roman" w:hAnsi="Times New Roman" w:cs="Times New Roman"/>
          <w:lang w:val="en-GB"/>
        </w:rPr>
        <w:t>c</w:t>
      </w:r>
      <w:r w:rsidRPr="00F925F5">
        <w:rPr>
          <w:rFonts w:ascii="Times New Roman" w:hAnsi="Times New Roman" w:cs="Times New Roman"/>
          <w:lang w:val="en-GB"/>
        </w:rPr>
        <w:t>e at Geneva</w:t>
      </w:r>
    </w:p>
    <w:p w14:paraId="0AA2DBFB" w14:textId="77777777" w:rsidR="00EA36BB" w:rsidRPr="00F925F5" w:rsidRDefault="00EA36BB">
      <w:pPr>
        <w:spacing w:after="200" w:line="276" w:lineRule="auto"/>
        <w:rPr>
          <w:rFonts w:ascii="Times New Roman" w:hAnsi="Times New Roman" w:cs="Times New Roman"/>
          <w:lang w:val="en-GB"/>
        </w:rPr>
      </w:pPr>
      <w:r w:rsidRPr="00F925F5">
        <w:rPr>
          <w:rFonts w:ascii="Times New Roman" w:hAnsi="Times New Roman" w:cs="Times New Roman"/>
          <w:lang w:val="en-GB"/>
        </w:rPr>
        <w:br w:type="page"/>
      </w:r>
    </w:p>
    <w:p w14:paraId="24DDE069" w14:textId="77777777" w:rsidR="00FC043E" w:rsidRDefault="00FC043E" w:rsidP="00FC043E">
      <w:pPr>
        <w:widowControl w:val="0"/>
        <w:autoSpaceDE w:val="0"/>
        <w:autoSpaceDN w:val="0"/>
        <w:adjustRightInd w:val="0"/>
        <w:spacing w:line="276" w:lineRule="auto"/>
        <w:jc w:val="center"/>
        <w:rPr>
          <w:rFonts w:ascii="Times New Roman" w:hAnsi="Times New Roman" w:cs="Times New Roman"/>
          <w:b/>
          <w:lang w:val="en-GB"/>
        </w:rPr>
      </w:pPr>
      <w:r w:rsidRPr="00483ECF">
        <w:rPr>
          <w:rFonts w:ascii="Times New Roman" w:hAnsi="Times New Roman" w:cs="Times New Roman"/>
          <w:b/>
          <w:lang w:val="en-GB"/>
        </w:rPr>
        <w:lastRenderedPageBreak/>
        <w:t xml:space="preserve">List of special procedures mandate-holders </w:t>
      </w:r>
      <w:r>
        <w:rPr>
          <w:rFonts w:ascii="Times New Roman" w:hAnsi="Times New Roman" w:cs="Times New Roman"/>
          <w:b/>
          <w:lang w:val="en-GB"/>
        </w:rPr>
        <w:t xml:space="preserve">and EMRIP experts </w:t>
      </w:r>
    </w:p>
    <w:p w14:paraId="6EF6E6C5" w14:textId="77777777" w:rsidR="00FC043E" w:rsidRPr="00483ECF" w:rsidRDefault="00FC043E" w:rsidP="00FC043E">
      <w:pPr>
        <w:widowControl w:val="0"/>
        <w:autoSpaceDE w:val="0"/>
        <w:autoSpaceDN w:val="0"/>
        <w:adjustRightInd w:val="0"/>
        <w:spacing w:line="276" w:lineRule="auto"/>
        <w:jc w:val="center"/>
        <w:rPr>
          <w:rFonts w:ascii="Times New Roman" w:hAnsi="Times New Roman" w:cs="Times New Roman"/>
          <w:b/>
          <w:lang w:val="en-GB"/>
        </w:rPr>
      </w:pPr>
      <w:r>
        <w:rPr>
          <w:rFonts w:ascii="Times New Roman" w:hAnsi="Times New Roman" w:cs="Times New Roman"/>
          <w:b/>
          <w:lang w:val="en-GB"/>
        </w:rPr>
        <w:t>scheduled</w:t>
      </w:r>
      <w:r w:rsidRPr="00483ECF">
        <w:rPr>
          <w:rFonts w:ascii="Times New Roman" w:hAnsi="Times New Roman" w:cs="Times New Roman"/>
          <w:b/>
          <w:lang w:val="en-GB"/>
        </w:rPr>
        <w:t xml:space="preserve"> </w:t>
      </w:r>
      <w:r>
        <w:rPr>
          <w:rFonts w:ascii="Times New Roman" w:hAnsi="Times New Roman" w:cs="Times New Roman"/>
          <w:b/>
          <w:lang w:val="en-GB"/>
        </w:rPr>
        <w:t>to be appointed at the 31</w:t>
      </w:r>
      <w:r w:rsidRPr="00FC043E">
        <w:rPr>
          <w:rFonts w:ascii="Times New Roman" w:hAnsi="Times New Roman" w:cs="Times New Roman"/>
          <w:b/>
          <w:vertAlign w:val="superscript"/>
          <w:lang w:val="en-GB"/>
        </w:rPr>
        <w:t>st</w:t>
      </w:r>
      <w:r>
        <w:rPr>
          <w:rFonts w:ascii="Times New Roman" w:hAnsi="Times New Roman" w:cs="Times New Roman"/>
          <w:b/>
          <w:lang w:val="en-GB"/>
        </w:rPr>
        <w:t xml:space="preserve"> </w:t>
      </w:r>
      <w:r w:rsidRPr="00483ECF">
        <w:rPr>
          <w:rFonts w:ascii="Times New Roman" w:hAnsi="Times New Roman" w:cs="Times New Roman"/>
          <w:b/>
          <w:lang w:val="en-GB"/>
        </w:rPr>
        <w:t>session of the Human Rights Council</w:t>
      </w:r>
    </w:p>
    <w:p w14:paraId="1100107A" w14:textId="77777777" w:rsidR="00FC043E" w:rsidRPr="00FC043E" w:rsidRDefault="00FC043E" w:rsidP="00FC043E">
      <w:pPr>
        <w:widowControl w:val="0"/>
        <w:autoSpaceDE w:val="0"/>
        <w:autoSpaceDN w:val="0"/>
        <w:adjustRightInd w:val="0"/>
        <w:spacing w:line="276" w:lineRule="auto"/>
        <w:jc w:val="both"/>
        <w:rPr>
          <w:rFonts w:ascii="Times New Roman" w:hAnsi="Times New Roman" w:cs="Times New Roman"/>
          <w:b/>
          <w:lang w:val="en-GB"/>
        </w:rPr>
      </w:pPr>
    </w:p>
    <w:p w14:paraId="4A84C401" w14:textId="77777777" w:rsidR="00FC043E" w:rsidRPr="00FC043E" w:rsidRDefault="00FC043E" w:rsidP="00FC043E">
      <w:pPr>
        <w:tabs>
          <w:tab w:val="left" w:pos="567"/>
        </w:tabs>
        <w:ind w:right="-30"/>
        <w:jc w:val="both"/>
        <w:rPr>
          <w:rFonts w:ascii="Times New Roman" w:hAnsi="Times New Roman" w:cs="Times New Roman"/>
          <w:lang w:val="en-GB"/>
        </w:rPr>
      </w:pPr>
    </w:p>
    <w:p w14:paraId="6260303B" w14:textId="77777777" w:rsidR="00FC043E" w:rsidRDefault="00FC043E" w:rsidP="00FC043E">
      <w:pPr>
        <w:pStyle w:val="ListParagraph"/>
        <w:numPr>
          <w:ilvl w:val="0"/>
          <w:numId w:val="21"/>
        </w:numPr>
        <w:tabs>
          <w:tab w:val="left" w:pos="567"/>
        </w:tabs>
        <w:ind w:right="-30"/>
        <w:jc w:val="both"/>
        <w:rPr>
          <w:sz w:val="24"/>
          <w:szCs w:val="24"/>
        </w:rPr>
      </w:pPr>
      <w:r w:rsidRPr="00FC043E">
        <w:rPr>
          <w:sz w:val="24"/>
          <w:szCs w:val="24"/>
        </w:rPr>
        <w:t>Expert Mechanism on the Rights of Indigenous Peoples (EMRIP), member from Eastern European States</w:t>
      </w:r>
    </w:p>
    <w:p w14:paraId="1F27276B" w14:textId="77777777" w:rsidR="00FC043E" w:rsidRDefault="00FC043E" w:rsidP="00FC043E">
      <w:pPr>
        <w:pStyle w:val="ListParagraph"/>
        <w:tabs>
          <w:tab w:val="left" w:pos="567"/>
        </w:tabs>
        <w:ind w:left="360" w:right="-30"/>
        <w:jc w:val="both"/>
        <w:rPr>
          <w:sz w:val="24"/>
          <w:szCs w:val="24"/>
        </w:rPr>
      </w:pPr>
    </w:p>
    <w:p w14:paraId="3C20017F" w14:textId="77777777" w:rsidR="00FC043E" w:rsidRPr="00FC043E" w:rsidRDefault="00FC043E" w:rsidP="00FC043E">
      <w:pPr>
        <w:pStyle w:val="ListParagraph"/>
        <w:tabs>
          <w:tab w:val="left" w:pos="567"/>
        </w:tabs>
        <w:ind w:left="360" w:right="-30"/>
        <w:jc w:val="both"/>
        <w:rPr>
          <w:sz w:val="24"/>
          <w:szCs w:val="24"/>
        </w:rPr>
      </w:pPr>
      <w:r w:rsidRPr="00E64233">
        <w:rPr>
          <w:rFonts w:eastAsia="Calibri"/>
          <w:b/>
          <w:bCs/>
          <w:sz w:val="24"/>
          <w:szCs w:val="24"/>
        </w:rPr>
        <w:t>Mr. Alexey TSYKAREV</w:t>
      </w:r>
      <w:r w:rsidRPr="00E64233">
        <w:rPr>
          <w:rFonts w:eastAsia="Calibri"/>
          <w:b/>
          <w:sz w:val="24"/>
          <w:szCs w:val="24"/>
        </w:rPr>
        <w:t xml:space="preserve"> (Russian Federation)</w:t>
      </w:r>
    </w:p>
    <w:p w14:paraId="32E645DF" w14:textId="77777777" w:rsidR="00FC043E" w:rsidRPr="00FC043E" w:rsidRDefault="00FC043E" w:rsidP="00FC043E">
      <w:pPr>
        <w:pStyle w:val="ListParagraph"/>
        <w:tabs>
          <w:tab w:val="left" w:pos="567"/>
        </w:tabs>
        <w:ind w:left="360" w:right="-30"/>
        <w:jc w:val="both"/>
        <w:rPr>
          <w:sz w:val="24"/>
          <w:szCs w:val="24"/>
        </w:rPr>
      </w:pPr>
    </w:p>
    <w:p w14:paraId="47134298" w14:textId="77777777" w:rsidR="00FC043E" w:rsidRDefault="00FC043E" w:rsidP="00FC043E">
      <w:pPr>
        <w:pStyle w:val="ListParagraph"/>
        <w:numPr>
          <w:ilvl w:val="0"/>
          <w:numId w:val="21"/>
        </w:numPr>
        <w:tabs>
          <w:tab w:val="left" w:pos="567"/>
        </w:tabs>
        <w:ind w:right="-30"/>
        <w:jc w:val="both"/>
        <w:rPr>
          <w:sz w:val="24"/>
          <w:szCs w:val="24"/>
        </w:rPr>
      </w:pPr>
      <w:r w:rsidRPr="00FC043E">
        <w:rPr>
          <w:sz w:val="24"/>
          <w:szCs w:val="24"/>
        </w:rPr>
        <w:t>Expert Mechanism on the Rights of Indigenous Peoples (EMRIP), member from Latin American and Caribbean States</w:t>
      </w:r>
    </w:p>
    <w:p w14:paraId="48EE9F1B" w14:textId="77777777" w:rsidR="00FC043E" w:rsidRPr="00F925F5" w:rsidRDefault="00FC043E" w:rsidP="00FC043E">
      <w:pPr>
        <w:tabs>
          <w:tab w:val="left" w:pos="567"/>
        </w:tabs>
        <w:ind w:right="-30"/>
        <w:jc w:val="both"/>
        <w:rPr>
          <w:lang w:val="en-GB"/>
        </w:rPr>
      </w:pPr>
    </w:p>
    <w:p w14:paraId="055A9924" w14:textId="77777777" w:rsidR="00FC043E" w:rsidRPr="00E64233" w:rsidRDefault="00FC043E" w:rsidP="00FC043E">
      <w:pPr>
        <w:ind w:firstLine="360"/>
        <w:jc w:val="both"/>
        <w:rPr>
          <w:rFonts w:ascii="Times New Roman" w:eastAsia="Calibri" w:hAnsi="Times New Roman" w:cs="Times New Roman"/>
        </w:rPr>
      </w:pPr>
      <w:r w:rsidRPr="00E64233">
        <w:rPr>
          <w:rFonts w:ascii="Times New Roman" w:eastAsia="Calibri" w:hAnsi="Times New Roman" w:cs="Times New Roman"/>
          <w:b/>
          <w:bCs/>
        </w:rPr>
        <w:t>Ms. Erika YAMADA</w:t>
      </w:r>
      <w:r w:rsidRPr="00E64233">
        <w:rPr>
          <w:rFonts w:ascii="Times New Roman" w:eastAsia="Calibri" w:hAnsi="Times New Roman" w:cs="Times New Roman"/>
          <w:b/>
        </w:rPr>
        <w:t xml:space="preserve"> (Brazil)</w:t>
      </w:r>
    </w:p>
    <w:p w14:paraId="7FB1B4BE" w14:textId="77777777" w:rsidR="00FC043E" w:rsidRPr="00FC043E" w:rsidRDefault="00FC043E" w:rsidP="00FC043E">
      <w:pPr>
        <w:tabs>
          <w:tab w:val="left" w:pos="567"/>
        </w:tabs>
        <w:ind w:right="-30"/>
        <w:jc w:val="both"/>
      </w:pPr>
    </w:p>
    <w:p w14:paraId="5F6FE5D7" w14:textId="77777777" w:rsidR="00327F74" w:rsidRPr="00327F74" w:rsidRDefault="00FC043E" w:rsidP="00FC043E">
      <w:pPr>
        <w:pStyle w:val="ListParagraph"/>
        <w:numPr>
          <w:ilvl w:val="0"/>
          <w:numId w:val="21"/>
        </w:numPr>
        <w:tabs>
          <w:tab w:val="left" w:pos="567"/>
        </w:tabs>
        <w:ind w:right="-30"/>
        <w:jc w:val="both"/>
        <w:rPr>
          <w:sz w:val="24"/>
          <w:szCs w:val="24"/>
        </w:rPr>
      </w:pPr>
      <w:r w:rsidRPr="00327F74">
        <w:rPr>
          <w:sz w:val="24"/>
          <w:szCs w:val="24"/>
        </w:rPr>
        <w:t>Working Group on the issue of human rights and transnational corporations and other business enterprises, member from Asia-Pacific States</w:t>
      </w:r>
    </w:p>
    <w:p w14:paraId="62D15D05" w14:textId="77777777" w:rsidR="00327F74" w:rsidRDefault="00327F74" w:rsidP="00327F74">
      <w:pPr>
        <w:tabs>
          <w:tab w:val="left" w:pos="567"/>
        </w:tabs>
        <w:ind w:right="-30"/>
        <w:jc w:val="both"/>
        <w:rPr>
          <w:rFonts w:ascii="Times New Roman" w:eastAsia="Calibri" w:hAnsi="Times New Roman" w:cs="Times New Roman"/>
          <w:b/>
        </w:rPr>
      </w:pPr>
    </w:p>
    <w:p w14:paraId="14EA6295" w14:textId="77777777" w:rsidR="00FC043E" w:rsidRPr="00327F74" w:rsidRDefault="00FC043E" w:rsidP="00327F74">
      <w:pPr>
        <w:ind w:firstLine="360"/>
        <w:jc w:val="both"/>
        <w:rPr>
          <w:rFonts w:ascii="Times New Roman" w:eastAsia="Calibri" w:hAnsi="Times New Roman" w:cs="Times New Roman"/>
          <w:b/>
          <w:bCs/>
        </w:rPr>
      </w:pPr>
      <w:r w:rsidRPr="00327F74">
        <w:rPr>
          <w:rFonts w:ascii="Times New Roman" w:eastAsia="Calibri" w:hAnsi="Times New Roman" w:cs="Times New Roman"/>
          <w:b/>
          <w:bCs/>
        </w:rPr>
        <w:t>Mr. Surya DEVA (India)</w:t>
      </w:r>
    </w:p>
    <w:p w14:paraId="7ED4B8D4" w14:textId="77777777" w:rsidR="00FC043E" w:rsidRPr="00327F74" w:rsidRDefault="00FC043E" w:rsidP="00FC043E">
      <w:pPr>
        <w:tabs>
          <w:tab w:val="left" w:pos="567"/>
        </w:tabs>
        <w:ind w:right="-30"/>
        <w:jc w:val="both"/>
        <w:rPr>
          <w:rFonts w:ascii="Times New Roman" w:hAnsi="Times New Roman" w:cs="Times New Roman"/>
        </w:rPr>
      </w:pPr>
    </w:p>
    <w:p w14:paraId="41C3A0E4" w14:textId="77777777" w:rsidR="00FC043E" w:rsidRPr="00327F74" w:rsidRDefault="00FC043E" w:rsidP="00FC043E">
      <w:pPr>
        <w:pStyle w:val="ListParagraph"/>
        <w:numPr>
          <w:ilvl w:val="0"/>
          <w:numId w:val="21"/>
        </w:numPr>
        <w:tabs>
          <w:tab w:val="left" w:pos="567"/>
        </w:tabs>
        <w:ind w:right="-30"/>
        <w:jc w:val="both"/>
        <w:rPr>
          <w:sz w:val="24"/>
          <w:szCs w:val="24"/>
        </w:rPr>
      </w:pPr>
      <w:r w:rsidRPr="00327F74">
        <w:rPr>
          <w:sz w:val="24"/>
          <w:szCs w:val="24"/>
        </w:rPr>
        <w:t>Special Rapporteur on the situation of human rights in the Palestinian territories occupied since 1967</w:t>
      </w:r>
    </w:p>
    <w:p w14:paraId="090018AF" w14:textId="77777777" w:rsidR="00FC043E" w:rsidRPr="00F925F5" w:rsidRDefault="00FC043E" w:rsidP="00FC043E">
      <w:pPr>
        <w:tabs>
          <w:tab w:val="left" w:pos="567"/>
        </w:tabs>
        <w:ind w:right="-30"/>
        <w:jc w:val="both"/>
        <w:rPr>
          <w:lang w:val="en-GB"/>
        </w:rPr>
      </w:pPr>
    </w:p>
    <w:p w14:paraId="63BF9A7C" w14:textId="77777777" w:rsidR="00FC043E" w:rsidRPr="00327F74" w:rsidRDefault="00FC043E" w:rsidP="00327F74">
      <w:pPr>
        <w:ind w:firstLine="360"/>
        <w:jc w:val="both"/>
        <w:rPr>
          <w:rFonts w:ascii="Times New Roman" w:eastAsia="Calibri" w:hAnsi="Times New Roman" w:cs="Times New Roman"/>
          <w:b/>
          <w:bCs/>
          <w:lang w:val="en-GB"/>
        </w:rPr>
      </w:pPr>
      <w:r w:rsidRPr="00327F74">
        <w:rPr>
          <w:rFonts w:ascii="Times New Roman" w:eastAsia="Calibri" w:hAnsi="Times New Roman" w:cs="Times New Roman"/>
          <w:b/>
          <w:bCs/>
          <w:lang w:val="en-GB"/>
        </w:rPr>
        <w:t>Mr. Stanley Michael LYNK (Canada)</w:t>
      </w:r>
    </w:p>
    <w:p w14:paraId="489667A1" w14:textId="77777777" w:rsidR="00EA36BB" w:rsidRDefault="00EA36BB" w:rsidP="006F3BEB">
      <w:pPr>
        <w:rPr>
          <w:rFonts w:ascii="Times New Roman" w:hAnsi="Times New Roman" w:cs="Times New Roman"/>
          <w:bCs/>
          <w:color w:val="191717"/>
          <w:lang w:val="en-GB"/>
        </w:rPr>
      </w:pPr>
    </w:p>
    <w:p w14:paraId="4D126A7F" w14:textId="77777777" w:rsidR="00E436E9" w:rsidRDefault="00E436E9" w:rsidP="006F3BEB">
      <w:pPr>
        <w:rPr>
          <w:rFonts w:ascii="Times New Roman" w:hAnsi="Times New Roman" w:cs="Times New Roman"/>
          <w:bCs/>
          <w:color w:val="191717"/>
          <w:lang w:val="en-GB"/>
        </w:rPr>
      </w:pPr>
    </w:p>
    <w:p w14:paraId="568C7043" w14:textId="77777777" w:rsidR="00E436E9" w:rsidRPr="00FC043E" w:rsidRDefault="00E436E9" w:rsidP="00E436E9">
      <w:pPr>
        <w:jc w:val="center"/>
        <w:rPr>
          <w:rFonts w:ascii="Times New Roman" w:hAnsi="Times New Roman" w:cs="Times New Roman"/>
          <w:bCs/>
          <w:color w:val="191717"/>
          <w:lang w:val="en-GB"/>
        </w:rPr>
      </w:pPr>
      <w:r>
        <w:rPr>
          <w:rFonts w:ascii="Times New Roman" w:hAnsi="Times New Roman" w:cs="Times New Roman"/>
          <w:bCs/>
          <w:color w:val="191717"/>
          <w:lang w:val="en-GB"/>
        </w:rPr>
        <w:t>---</w:t>
      </w:r>
    </w:p>
    <w:sectPr w:rsidR="00E436E9" w:rsidRPr="00FC043E" w:rsidSect="002929B4">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29810" w14:textId="77777777" w:rsidR="00614A06" w:rsidRDefault="00614A06" w:rsidP="00964FD2">
      <w:r>
        <w:separator/>
      </w:r>
    </w:p>
  </w:endnote>
  <w:endnote w:type="continuationSeparator" w:id="0">
    <w:p w14:paraId="4001BB49" w14:textId="77777777"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7E0BC" w14:textId="77777777" w:rsidR="00614A06" w:rsidRDefault="00614A06" w:rsidP="00964FD2">
      <w:r>
        <w:separator/>
      </w:r>
    </w:p>
  </w:footnote>
  <w:footnote w:type="continuationSeparator" w:id="0">
    <w:p w14:paraId="662EF82E" w14:textId="77777777"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A0099C"/>
    <w:multiLevelType w:val="hybridMultilevel"/>
    <w:tmpl w:val="90DA9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013E9"/>
    <w:multiLevelType w:val="hybridMultilevel"/>
    <w:tmpl w:val="1F94B912"/>
    <w:lvl w:ilvl="0" w:tplc="E4D42722">
      <w:start w:val="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B6410"/>
    <w:multiLevelType w:val="hybridMultilevel"/>
    <w:tmpl w:val="FDF41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25C0C"/>
    <w:multiLevelType w:val="hybridMultilevel"/>
    <w:tmpl w:val="1DC6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B4326F"/>
    <w:multiLevelType w:val="hybridMultilevel"/>
    <w:tmpl w:val="1814F4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3C0EB6"/>
    <w:multiLevelType w:val="hybridMultilevel"/>
    <w:tmpl w:val="13AC12F4"/>
    <w:lvl w:ilvl="0" w:tplc="E29AEAA6">
      <w:start w:val="1"/>
      <w:numFmt w:val="decimal"/>
      <w:lvlText w:val="%1."/>
      <w:lvlJc w:val="left"/>
      <w:pPr>
        <w:ind w:left="720" w:hanging="360"/>
      </w:pPr>
      <w:rPr>
        <w:rFonts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
  </w:num>
  <w:num w:numId="5">
    <w:abstractNumId w:val="7"/>
  </w:num>
  <w:num w:numId="6">
    <w:abstractNumId w:val="9"/>
  </w:num>
  <w:num w:numId="7">
    <w:abstractNumId w:val="14"/>
  </w:num>
  <w:num w:numId="8">
    <w:abstractNumId w:val="17"/>
  </w:num>
  <w:num w:numId="9">
    <w:abstractNumId w:val="19"/>
  </w:num>
  <w:num w:numId="10">
    <w:abstractNumId w:val="11"/>
  </w:num>
  <w:num w:numId="11">
    <w:abstractNumId w:val="16"/>
  </w:num>
  <w:num w:numId="12">
    <w:abstractNumId w:val="4"/>
  </w:num>
  <w:num w:numId="13">
    <w:abstractNumId w:val="5"/>
  </w:num>
  <w:num w:numId="14">
    <w:abstractNumId w:val="3"/>
  </w:num>
  <w:num w:numId="15">
    <w:abstractNumId w:val="0"/>
  </w:num>
  <w:num w:numId="16">
    <w:abstractNumId w:val="15"/>
  </w:num>
  <w:num w:numId="17">
    <w:abstractNumId w:val="10"/>
  </w:num>
  <w:num w:numId="18">
    <w:abstractNumId w:val="13"/>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42"/>
    <w:rsid w:val="00000E39"/>
    <w:rsid w:val="000436DC"/>
    <w:rsid w:val="00072CBC"/>
    <w:rsid w:val="00077006"/>
    <w:rsid w:val="000813BA"/>
    <w:rsid w:val="00087318"/>
    <w:rsid w:val="000B2A40"/>
    <w:rsid w:val="000B44B5"/>
    <w:rsid w:val="000B64DC"/>
    <w:rsid w:val="000B7120"/>
    <w:rsid w:val="000C321A"/>
    <w:rsid w:val="000D18D1"/>
    <w:rsid w:val="000D3A8E"/>
    <w:rsid w:val="000F3A3E"/>
    <w:rsid w:val="0010183D"/>
    <w:rsid w:val="001142C9"/>
    <w:rsid w:val="0012679E"/>
    <w:rsid w:val="00140BD8"/>
    <w:rsid w:val="00161FE4"/>
    <w:rsid w:val="0016721B"/>
    <w:rsid w:val="0017373F"/>
    <w:rsid w:val="001B0A87"/>
    <w:rsid w:val="001C3AED"/>
    <w:rsid w:val="0023589B"/>
    <w:rsid w:val="00244273"/>
    <w:rsid w:val="00276567"/>
    <w:rsid w:val="002929B4"/>
    <w:rsid w:val="002A5E31"/>
    <w:rsid w:val="002B1322"/>
    <w:rsid w:val="002C1E60"/>
    <w:rsid w:val="002E7878"/>
    <w:rsid w:val="002F6329"/>
    <w:rsid w:val="0030678C"/>
    <w:rsid w:val="00327F74"/>
    <w:rsid w:val="00346861"/>
    <w:rsid w:val="003515A8"/>
    <w:rsid w:val="00357EEF"/>
    <w:rsid w:val="00364415"/>
    <w:rsid w:val="00364FB6"/>
    <w:rsid w:val="00377B59"/>
    <w:rsid w:val="00396A5B"/>
    <w:rsid w:val="003B72B7"/>
    <w:rsid w:val="003C7DD2"/>
    <w:rsid w:val="003D0A3C"/>
    <w:rsid w:val="003D43DA"/>
    <w:rsid w:val="003F4EE4"/>
    <w:rsid w:val="00416DB9"/>
    <w:rsid w:val="0043763A"/>
    <w:rsid w:val="00444B27"/>
    <w:rsid w:val="004505C6"/>
    <w:rsid w:val="00462B6D"/>
    <w:rsid w:val="004704F6"/>
    <w:rsid w:val="00477476"/>
    <w:rsid w:val="00485B04"/>
    <w:rsid w:val="00485FC0"/>
    <w:rsid w:val="004A53F6"/>
    <w:rsid w:val="004C6450"/>
    <w:rsid w:val="004D66B6"/>
    <w:rsid w:val="004E72FE"/>
    <w:rsid w:val="005203B5"/>
    <w:rsid w:val="00542150"/>
    <w:rsid w:val="00573151"/>
    <w:rsid w:val="00586C09"/>
    <w:rsid w:val="00596EF3"/>
    <w:rsid w:val="005A266F"/>
    <w:rsid w:val="005A3986"/>
    <w:rsid w:val="005A71F4"/>
    <w:rsid w:val="005B49A6"/>
    <w:rsid w:val="005B6AFF"/>
    <w:rsid w:val="005D0475"/>
    <w:rsid w:val="005E0436"/>
    <w:rsid w:val="005E5562"/>
    <w:rsid w:val="005F4F36"/>
    <w:rsid w:val="00612AFF"/>
    <w:rsid w:val="00614A06"/>
    <w:rsid w:val="00615DA2"/>
    <w:rsid w:val="006254B4"/>
    <w:rsid w:val="00643292"/>
    <w:rsid w:val="00645AE8"/>
    <w:rsid w:val="00646731"/>
    <w:rsid w:val="00656600"/>
    <w:rsid w:val="006B68BD"/>
    <w:rsid w:val="006D4B0F"/>
    <w:rsid w:val="006D7EB4"/>
    <w:rsid w:val="006F3BEB"/>
    <w:rsid w:val="006F63B8"/>
    <w:rsid w:val="00734042"/>
    <w:rsid w:val="00743349"/>
    <w:rsid w:val="00763325"/>
    <w:rsid w:val="00770909"/>
    <w:rsid w:val="00780CEB"/>
    <w:rsid w:val="00793239"/>
    <w:rsid w:val="007A4AB3"/>
    <w:rsid w:val="007B6F55"/>
    <w:rsid w:val="007C0238"/>
    <w:rsid w:val="007C5CD5"/>
    <w:rsid w:val="007C6CD8"/>
    <w:rsid w:val="007E4C1A"/>
    <w:rsid w:val="0081626A"/>
    <w:rsid w:val="0082754A"/>
    <w:rsid w:val="00834485"/>
    <w:rsid w:val="008464D7"/>
    <w:rsid w:val="00856A7D"/>
    <w:rsid w:val="00870D85"/>
    <w:rsid w:val="008769E4"/>
    <w:rsid w:val="00894FE8"/>
    <w:rsid w:val="00896D89"/>
    <w:rsid w:val="008A0D09"/>
    <w:rsid w:val="008A7256"/>
    <w:rsid w:val="008B1E3F"/>
    <w:rsid w:val="008B4BD1"/>
    <w:rsid w:val="008C0D33"/>
    <w:rsid w:val="008E4615"/>
    <w:rsid w:val="008E470A"/>
    <w:rsid w:val="008F2FE0"/>
    <w:rsid w:val="0090241E"/>
    <w:rsid w:val="00911A14"/>
    <w:rsid w:val="0091609E"/>
    <w:rsid w:val="00933572"/>
    <w:rsid w:val="00946E67"/>
    <w:rsid w:val="009561E9"/>
    <w:rsid w:val="00961AEF"/>
    <w:rsid w:val="00964FD2"/>
    <w:rsid w:val="00966B06"/>
    <w:rsid w:val="00971499"/>
    <w:rsid w:val="00976E4F"/>
    <w:rsid w:val="00997578"/>
    <w:rsid w:val="009B2B28"/>
    <w:rsid w:val="009D60C3"/>
    <w:rsid w:val="009E4903"/>
    <w:rsid w:val="009F6055"/>
    <w:rsid w:val="00A024D1"/>
    <w:rsid w:val="00A22D6C"/>
    <w:rsid w:val="00A23000"/>
    <w:rsid w:val="00A254AE"/>
    <w:rsid w:val="00A457D8"/>
    <w:rsid w:val="00A53DA4"/>
    <w:rsid w:val="00A73532"/>
    <w:rsid w:val="00A81A3E"/>
    <w:rsid w:val="00A828DF"/>
    <w:rsid w:val="00A91BD1"/>
    <w:rsid w:val="00AF0B1B"/>
    <w:rsid w:val="00AF3D08"/>
    <w:rsid w:val="00AF6079"/>
    <w:rsid w:val="00B21288"/>
    <w:rsid w:val="00B358E4"/>
    <w:rsid w:val="00B37AEE"/>
    <w:rsid w:val="00B37BF6"/>
    <w:rsid w:val="00B621BA"/>
    <w:rsid w:val="00B6539D"/>
    <w:rsid w:val="00B7340B"/>
    <w:rsid w:val="00B9453E"/>
    <w:rsid w:val="00B95F1D"/>
    <w:rsid w:val="00B96FF2"/>
    <w:rsid w:val="00B9742B"/>
    <w:rsid w:val="00BA5F7A"/>
    <w:rsid w:val="00BA78B5"/>
    <w:rsid w:val="00C0139F"/>
    <w:rsid w:val="00C04821"/>
    <w:rsid w:val="00C05435"/>
    <w:rsid w:val="00C355CE"/>
    <w:rsid w:val="00C3560A"/>
    <w:rsid w:val="00C4054C"/>
    <w:rsid w:val="00C94C97"/>
    <w:rsid w:val="00CA2C43"/>
    <w:rsid w:val="00CA5827"/>
    <w:rsid w:val="00CA61AD"/>
    <w:rsid w:val="00CC4F0F"/>
    <w:rsid w:val="00D15F0D"/>
    <w:rsid w:val="00D333F2"/>
    <w:rsid w:val="00D377FE"/>
    <w:rsid w:val="00D65DF0"/>
    <w:rsid w:val="00D80E68"/>
    <w:rsid w:val="00D82143"/>
    <w:rsid w:val="00D9621D"/>
    <w:rsid w:val="00DB01DE"/>
    <w:rsid w:val="00DB189F"/>
    <w:rsid w:val="00DB6C26"/>
    <w:rsid w:val="00DC1283"/>
    <w:rsid w:val="00DE6351"/>
    <w:rsid w:val="00DF0BF2"/>
    <w:rsid w:val="00DF2653"/>
    <w:rsid w:val="00E15EDE"/>
    <w:rsid w:val="00E413B3"/>
    <w:rsid w:val="00E436E9"/>
    <w:rsid w:val="00E54B2A"/>
    <w:rsid w:val="00E619DD"/>
    <w:rsid w:val="00E64233"/>
    <w:rsid w:val="00E653D2"/>
    <w:rsid w:val="00E75114"/>
    <w:rsid w:val="00E815A3"/>
    <w:rsid w:val="00E946F0"/>
    <w:rsid w:val="00EA36BB"/>
    <w:rsid w:val="00EB10B6"/>
    <w:rsid w:val="00ED3326"/>
    <w:rsid w:val="00ED35EB"/>
    <w:rsid w:val="00F064D7"/>
    <w:rsid w:val="00F12258"/>
    <w:rsid w:val="00F171B0"/>
    <w:rsid w:val="00F40A08"/>
    <w:rsid w:val="00F47922"/>
    <w:rsid w:val="00F82623"/>
    <w:rsid w:val="00F82671"/>
    <w:rsid w:val="00F925F5"/>
    <w:rsid w:val="00FC043E"/>
    <w:rsid w:val="00FC2ABA"/>
    <w:rsid w:val="00FC37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67FB35"/>
  <w15:docId w15:val="{41A63AE6-29C8-4615-9564-CBA84E02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9857">
      <w:bodyDiv w:val="1"/>
      <w:marLeft w:val="0"/>
      <w:marRight w:val="0"/>
      <w:marTop w:val="0"/>
      <w:marBottom w:val="0"/>
      <w:divBdr>
        <w:top w:val="none" w:sz="0" w:space="0" w:color="auto"/>
        <w:left w:val="none" w:sz="0" w:space="0" w:color="auto"/>
        <w:bottom w:val="none" w:sz="0" w:space="0" w:color="auto"/>
        <w:right w:val="none" w:sz="0" w:space="0" w:color="auto"/>
      </w:divBdr>
    </w:div>
    <w:div w:id="345789142">
      <w:bodyDiv w:val="1"/>
      <w:marLeft w:val="0"/>
      <w:marRight w:val="0"/>
      <w:marTop w:val="0"/>
      <w:marBottom w:val="0"/>
      <w:divBdr>
        <w:top w:val="none" w:sz="0" w:space="0" w:color="auto"/>
        <w:left w:val="none" w:sz="0" w:space="0" w:color="auto"/>
        <w:bottom w:val="none" w:sz="0" w:space="0" w:color="auto"/>
        <w:right w:val="none" w:sz="0" w:space="0" w:color="auto"/>
      </w:divBdr>
    </w:div>
    <w:div w:id="944771354">
      <w:bodyDiv w:val="1"/>
      <w:marLeft w:val="0"/>
      <w:marRight w:val="0"/>
      <w:marTop w:val="0"/>
      <w:marBottom w:val="0"/>
      <w:divBdr>
        <w:top w:val="none" w:sz="0" w:space="0" w:color="auto"/>
        <w:left w:val="none" w:sz="0" w:space="0" w:color="auto"/>
        <w:bottom w:val="none" w:sz="0" w:space="0" w:color="auto"/>
        <w:right w:val="none" w:sz="0" w:space="0" w:color="auto"/>
      </w:divBdr>
    </w:div>
    <w:div w:id="14369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presidency@unog.ch" TargetMode="External"/><Relationship Id="rId18" Type="http://schemas.openxmlformats.org/officeDocument/2006/relationships/hyperlink" Target="http://ap.ohchr.org/documents/dpage_e.aspx?si=A/HRC/RES/5/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ap.ohchr.org/documents/E/CHR/resolutions/E-CN_4-RES-1993-2.doc" TargetMode="External"/><Relationship Id="rId2" Type="http://schemas.openxmlformats.org/officeDocument/2006/relationships/customXml" Target="../customXml/item2.xml"/><Relationship Id="rId16" Type="http://schemas.openxmlformats.org/officeDocument/2006/relationships/hyperlink" Target="http://ap.ohchr.org/documents/dpage_e.aspx?si=A/HRC/RES/26/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p.ohchr.org/documents/dpage_e.aspx?si=A/HRC/res/6/3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ohchr.org/documents/dpage_e.aspx?si=A/HRC/res/6/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BA31EF7CE5A41ACCC3B47F3618863" ma:contentTypeVersion="2" ma:contentTypeDescription="Create a new document." ma:contentTypeScope="" ma:versionID="94f77c38c7fb793525faff7fa52b62a1">
  <xsd:schema xmlns:xsd="http://www.w3.org/2001/XMLSchema" xmlns:xs="http://www.w3.org/2001/XMLSchema" xmlns:p="http://schemas.microsoft.com/office/2006/metadata/properties" xmlns:ns2="03f70f19-e89e-44b9-ac87-203e4f9d8d9f" targetNamespace="http://schemas.microsoft.com/office/2006/metadata/properties" ma:root="true" ma:fieldsID="0e47e077d0a11b6bd484494c1cf837ee" ns2:_="">
    <xsd:import namespace="03f70f19-e89e-44b9-ac87-203e4f9d8d9f"/>
    <xsd:element name="properties">
      <xsd:complexType>
        <xsd:sequence>
          <xsd:element name="documentManagement">
            <xsd:complexType>
              <xsd:all>
                <xsd:element ref="ns2:DateOfDocument"/>
                <xsd:element ref="ns2:Number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DateOfDocument" ma:index="8" ma:displayName="DateOfDocument" ma:description="DateOfDocument" ma:format="DateOnly" ma:internalName="DateOfDocument">
      <xsd:simpleType>
        <xsd:restriction base="dms:DateTime"/>
      </xsd:simpleType>
    </xsd:element>
    <xsd:element name="Number_x0020_Order" ma:index="9" nillable="true" ma:displayName="Number Order" ma:internalName="Number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OfDocument xmlns="03f70f19-e89e-44b9-ac87-203e4f9d8d9f">2016-03-22T23:00:00+00:00</DateOfDocument>
    <Number_x0020_Order xmlns="03f70f19-e89e-44b9-ac87-203e4f9d8d9f">1</Number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EC1C-BC81-4CA6-9D6E-36D13BB2D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DD355-0087-4B47-B432-14D6B5D58A7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f70f19-e89e-44b9-ac87-203e4f9d8d9f"/>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0B6D48A-87B6-481A-A67A-83B144FDE088}">
  <ds:schemaRefs>
    <ds:schemaRef ds:uri="http://schemas.microsoft.com/sharepoint/v3/contenttype/forms"/>
  </ds:schemaRefs>
</ds:datastoreItem>
</file>

<file path=customXml/itemProps4.xml><?xml version="1.0" encoding="utf-8"?>
<ds:datastoreItem xmlns:ds="http://schemas.openxmlformats.org/officeDocument/2006/customXml" ds:itemID="{69AF1F43-EB3C-4DFB-94F0-60CE789E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Letter of the President of the Human Rights Council presenting his list of candidates for the four mandate holders to be appointed at the Council’s 31st session - (Word version)</vt:lpstr>
      <vt:lpstr/>
    </vt:vector>
  </TitlesOfParts>
  <Company>OHCHR</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the President of the Human Rights Council presenting his list of candidates for the four mandate holders to be appointed at the Council’s 31st session - (Word version)</dc:title>
  <dc:creator>Windows User</dc:creator>
  <cp:lastModifiedBy>Sarah Willig</cp:lastModifiedBy>
  <cp:revision>2</cp:revision>
  <cp:lastPrinted>2016-03-23T10:44:00Z</cp:lastPrinted>
  <dcterms:created xsi:type="dcterms:W3CDTF">2016-03-24T10:50:00Z</dcterms:created>
  <dcterms:modified xsi:type="dcterms:W3CDTF">2016-03-24T10:50:00Z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0x010100110BA31EF7CE5A41ACCC3B47F3618863</vt:lpwstr>
  </property>
</Properties>
</file>