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AA867" w14:textId="396ADC7A" w:rsidR="001A67D3" w:rsidRPr="009605BC" w:rsidRDefault="00AE0068" w:rsidP="00BB5812">
      <w:pPr>
        <w:rPr>
          <w:b/>
          <w:bCs/>
        </w:rPr>
      </w:pPr>
      <w:r w:rsidRPr="00AE0068">
        <w:rPr>
          <w:b/>
          <w:bCs/>
          <w:sz w:val="48"/>
          <w:szCs w:val="48"/>
        </w:rPr>
        <w:t xml:space="preserve">Israeli boy Daniel </w:t>
      </w:r>
      <w:proofErr w:type="spellStart"/>
      <w:r w:rsidRPr="00AE0068">
        <w:rPr>
          <w:b/>
          <w:bCs/>
          <w:sz w:val="48"/>
          <w:szCs w:val="48"/>
        </w:rPr>
        <w:t>Viflic</w:t>
      </w:r>
      <w:proofErr w:type="spellEnd"/>
      <w:r w:rsidRPr="00AE0068">
        <w:rPr>
          <w:b/>
          <w:bCs/>
          <w:sz w:val="48"/>
          <w:szCs w:val="48"/>
        </w:rPr>
        <w:t xml:space="preserve"> dies after rocket hits bus</w:t>
      </w:r>
    </w:p>
    <w:p w14:paraId="14C52854" w14:textId="19D057A7" w:rsidR="00861AFA" w:rsidRDefault="00AE0068">
      <w:r>
        <w:t>BBC News</w:t>
      </w:r>
    </w:p>
    <w:p w14:paraId="1CBF342F" w14:textId="5B3001DF" w:rsidR="00012BA2" w:rsidRDefault="00AE0068">
      <w:r>
        <w:t>April 18, 2011</w:t>
      </w:r>
    </w:p>
    <w:p w14:paraId="484F7B9B" w14:textId="63D06B03" w:rsidR="00F82DD4" w:rsidRDefault="00AE0068" w:rsidP="00F82DD4">
      <w:hyperlink r:id="rId5" w:history="1">
        <w:r w:rsidRPr="001A0194">
          <w:rPr>
            <w:rStyle w:val="Hyperlink"/>
          </w:rPr>
          <w:t>https://www.bbc.com/news/world-middle-east-13115127</w:t>
        </w:r>
      </w:hyperlink>
      <w:r>
        <w:t xml:space="preserve"> </w:t>
      </w:r>
    </w:p>
    <w:p w14:paraId="7C039D0A" w14:textId="30A59768" w:rsidR="00FF4964" w:rsidRDefault="00FF4964" w:rsidP="00F82DD4"/>
    <w:p w14:paraId="667E0EF0" w14:textId="77777777" w:rsidR="00AE0068" w:rsidRDefault="00AE0068" w:rsidP="00AE0068">
      <w:r>
        <w:t>An Israeli teenager wounded when a Palestinian rocket hit a bus has died of his injuries.</w:t>
      </w:r>
    </w:p>
    <w:p w14:paraId="0D100201" w14:textId="77777777" w:rsidR="00AE0068" w:rsidRDefault="00AE0068" w:rsidP="00AE0068"/>
    <w:p w14:paraId="3A299AA8" w14:textId="77777777" w:rsidR="00AE0068" w:rsidRDefault="00AE0068" w:rsidP="00AE0068">
      <w:r>
        <w:t xml:space="preserve">Daniel </w:t>
      </w:r>
      <w:proofErr w:type="spellStart"/>
      <w:r>
        <w:t>Viflic</w:t>
      </w:r>
      <w:proofErr w:type="spellEnd"/>
      <w:r>
        <w:t>, 16, was on a school bus in southern Israel on 7 April when it was hit by an anti-tank missile fired from the Gaza Strip.</w:t>
      </w:r>
    </w:p>
    <w:p w14:paraId="691F0502" w14:textId="77777777" w:rsidR="00AE0068" w:rsidRDefault="00AE0068" w:rsidP="00AE0068"/>
    <w:p w14:paraId="660FFFBB" w14:textId="77777777" w:rsidR="00AE0068" w:rsidRDefault="00AE0068" w:rsidP="00AE0068">
      <w:r>
        <w:t>The driver was slightly hurt in the attack, which happened just after the other children had been dropped off.</w:t>
      </w:r>
    </w:p>
    <w:p w14:paraId="0ED29941" w14:textId="77777777" w:rsidR="00AE0068" w:rsidRDefault="00AE0068" w:rsidP="00AE0068"/>
    <w:p w14:paraId="404E10CE" w14:textId="77777777" w:rsidR="00AE0068" w:rsidRDefault="00AE0068" w:rsidP="00AE0068">
      <w:r>
        <w:t xml:space="preserve">Nineteen Palestinians died in the ensuing wave of Israeli air strikes and Palestinian </w:t>
      </w:r>
      <w:proofErr w:type="gramStart"/>
      <w:r>
        <w:t>counter-attacks</w:t>
      </w:r>
      <w:proofErr w:type="gramEnd"/>
      <w:r>
        <w:t>.</w:t>
      </w:r>
    </w:p>
    <w:p w14:paraId="0DE77F89" w14:textId="77777777" w:rsidR="00AE0068" w:rsidRDefault="00AE0068" w:rsidP="00AE0068"/>
    <w:p w14:paraId="0514764D" w14:textId="77777777" w:rsidR="00AE0068" w:rsidRDefault="00AE0068" w:rsidP="00AE0068">
      <w:r>
        <w:t>It was the most serious violence since Israel's conflict with Hamas in Gaza in December 2008 and January 2009.</w:t>
      </w:r>
    </w:p>
    <w:p w14:paraId="7D0B1F0B" w14:textId="77777777" w:rsidR="00AE0068" w:rsidRDefault="00AE0068" w:rsidP="00AE0068"/>
    <w:p w14:paraId="7B86C5BB" w14:textId="2EB2D63E" w:rsidR="00D50F8B" w:rsidRPr="001358EE" w:rsidRDefault="00AE0068" w:rsidP="00AE0068">
      <w:r>
        <w:t>About 1,400 Palestinians, more than half of them civilians, and 13 Israelis, including 10 soldiers, were killed.</w:t>
      </w:r>
    </w:p>
    <w:sectPr w:rsidR="00D50F8B" w:rsidRPr="00135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BC"/>
    <w:rsid w:val="00012BA2"/>
    <w:rsid w:val="001358EE"/>
    <w:rsid w:val="00187E44"/>
    <w:rsid w:val="001A67D3"/>
    <w:rsid w:val="003F4F97"/>
    <w:rsid w:val="00522729"/>
    <w:rsid w:val="00650BBC"/>
    <w:rsid w:val="00687FBF"/>
    <w:rsid w:val="007A2124"/>
    <w:rsid w:val="00861AFA"/>
    <w:rsid w:val="00892F85"/>
    <w:rsid w:val="009605BC"/>
    <w:rsid w:val="00AE0068"/>
    <w:rsid w:val="00B27DE5"/>
    <w:rsid w:val="00BB5812"/>
    <w:rsid w:val="00D50F8B"/>
    <w:rsid w:val="00F82DD4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8742"/>
  <w15:chartTrackingRefBased/>
  <w15:docId w15:val="{E3302F20-1554-4AE6-AB47-A44C749D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034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</w:div>
        <w:div w:id="243995131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</w:div>
        <w:div w:id="1713991780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</w:div>
        <w:div w:id="2139447129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  <w:divsChild>
            <w:div w:id="15609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72386">
          <w:blockQuote w:val="1"/>
          <w:marLeft w:val="720"/>
          <w:marRight w:val="720"/>
          <w:marTop w:val="100"/>
          <w:marBottom w:val="100"/>
          <w:divBdr>
            <w:top w:val="none" w:sz="0" w:space="0" w:color="A31133"/>
            <w:left w:val="single" w:sz="18" w:space="11" w:color="A31133"/>
            <w:bottom w:val="none" w:sz="0" w:space="0" w:color="A31133"/>
            <w:right w:val="none" w:sz="0" w:space="0" w:color="A31133"/>
          </w:divBdr>
        </w:div>
      </w:divsChild>
    </w:div>
    <w:div w:id="388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413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33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23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8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54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62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48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60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50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69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86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953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64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04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88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77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00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78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70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56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33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12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85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24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76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42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33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89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94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72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8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09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564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59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41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54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148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03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21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3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50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268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05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07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848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15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74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733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74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3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13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761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42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26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887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94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67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134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462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475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06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646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859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470">
          <w:blockQuote w:val="1"/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8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5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3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9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4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347">
          <w:blockQuote w:val="1"/>
          <w:marLeft w:val="2550"/>
          <w:marRight w:val="0"/>
          <w:marTop w:val="0"/>
          <w:marBottom w:val="0"/>
          <w:divBdr>
            <w:top w:val="none" w:sz="0" w:space="0" w:color="auto"/>
            <w:left w:val="single" w:sz="18" w:space="15" w:color="333333"/>
            <w:bottom w:val="none" w:sz="0" w:space="0" w:color="auto"/>
            <w:right w:val="none" w:sz="0" w:space="0" w:color="auto"/>
          </w:divBdr>
        </w:div>
        <w:div w:id="3408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6539">
          <w:blockQuote w:val="1"/>
          <w:marLeft w:val="2550"/>
          <w:marRight w:val="0"/>
          <w:marTop w:val="0"/>
          <w:marBottom w:val="0"/>
          <w:divBdr>
            <w:top w:val="none" w:sz="0" w:space="0" w:color="auto"/>
            <w:left w:val="single" w:sz="18" w:space="15" w:color="333333"/>
            <w:bottom w:val="none" w:sz="0" w:space="0" w:color="auto"/>
            <w:right w:val="none" w:sz="0" w:space="0" w:color="auto"/>
          </w:divBdr>
        </w:div>
        <w:div w:id="6000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bbc.com/news/world-middle-east-13115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F0A5-A862-434A-8D26-AAC0A1C2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2020-07-06T21:05:00Z</dcterms:created>
  <dcterms:modified xsi:type="dcterms:W3CDTF">2020-07-06T21:05:00Z</dcterms:modified>
</cp:coreProperties>
</file>